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329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90" w:lineRule="atLeast"/>
        <w:ind w:left="0" w:right="0" w:firstLine="0"/>
        <w:jc w:val="center"/>
        <w:rPr>
          <w:rFonts w:ascii="华文中宋" w:hAnsi="华文中宋" w:eastAsia="华文中宋" w:cs="华文中宋"/>
          <w:b/>
          <w:bCs/>
          <w:i w:val="0"/>
          <w:iCs w:val="0"/>
          <w:caps w:val="0"/>
          <w:color w:val="000000"/>
          <w:spacing w:val="0"/>
          <w:sz w:val="28"/>
          <w:szCs w:val="28"/>
        </w:rPr>
      </w:pPr>
      <w:r>
        <w:rPr>
          <w:rFonts w:hint="eastAsia" w:ascii="华文中宋" w:hAnsi="华文中宋" w:eastAsia="华文中宋" w:cs="华文中宋"/>
          <w:b/>
          <w:bCs/>
          <w:i w:val="0"/>
          <w:iCs w:val="0"/>
          <w:caps w:val="0"/>
          <w:color w:val="000000"/>
          <w:spacing w:val="0"/>
          <w:sz w:val="28"/>
          <w:szCs w:val="28"/>
          <w:lang w:val="en-US" w:eastAsia="zh-CN"/>
        </w:rPr>
        <w:t>2026年潜山市中医院电梯维保服务采购项目</w:t>
      </w:r>
      <w:r>
        <w:rPr>
          <w:rFonts w:ascii="华文中宋" w:hAnsi="华文中宋" w:eastAsia="华文中宋" w:cs="华文中宋"/>
          <w:b/>
          <w:bCs/>
          <w:i w:val="0"/>
          <w:iCs w:val="0"/>
          <w:caps w:val="0"/>
          <w:color w:val="000000"/>
          <w:spacing w:val="0"/>
          <w:sz w:val="28"/>
          <w:szCs w:val="28"/>
        </w:rPr>
        <w:t>成交结果</w:t>
      </w:r>
      <w:r>
        <w:rPr>
          <w:rFonts w:hint="eastAsia" w:ascii="华文中宋" w:hAnsi="华文中宋" w:eastAsia="华文中宋" w:cs="华文中宋"/>
          <w:b/>
          <w:bCs/>
          <w:i w:val="0"/>
          <w:iCs w:val="0"/>
          <w:caps w:val="0"/>
          <w:color w:val="000000"/>
          <w:spacing w:val="0"/>
          <w:sz w:val="28"/>
          <w:szCs w:val="28"/>
          <w:lang w:val="en-US" w:eastAsia="zh-CN"/>
        </w:rPr>
        <w:t>更正</w:t>
      </w:r>
      <w:r>
        <w:rPr>
          <w:rFonts w:ascii="华文中宋" w:hAnsi="华文中宋" w:eastAsia="华文中宋" w:cs="华文中宋"/>
          <w:b/>
          <w:bCs/>
          <w:i w:val="0"/>
          <w:iCs w:val="0"/>
          <w:caps w:val="0"/>
          <w:color w:val="000000"/>
          <w:spacing w:val="0"/>
          <w:sz w:val="28"/>
          <w:szCs w:val="28"/>
        </w:rPr>
        <w:t>公告</w:t>
      </w:r>
    </w:p>
    <w:p w14:paraId="50D09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一、项目基本情况</w:t>
      </w:r>
    </w:p>
    <w:p w14:paraId="2A8EDD70">
      <w:pP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原公告的采购项目编号：TSCG-2026-005号 </w:t>
      </w:r>
    </w:p>
    <w:p w14:paraId="7DA43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原公告的采购项目名称：2026年潜山市中医院电梯维保服务采购项目</w:t>
      </w:r>
    </w:p>
    <w:p w14:paraId="241C4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首次公告日期：2026年04月30日</w:t>
      </w:r>
    </w:p>
    <w:p w14:paraId="61C230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二、更正信息</w:t>
      </w:r>
    </w:p>
    <w:p w14:paraId="12240B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更正事项：采购结果     </w:t>
      </w:r>
    </w:p>
    <w:p w14:paraId="5D790638">
      <w:pP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更正内容：因原第一成交候选人安徽华仕达机电设备有限公司放弃成交资格，采购人根据《中华人民共和国政府采购法实施条例》相关规定，按照评审报告推荐的成交候选人名单排序，确定原第二成交候选人安徽梯志智能设备有限公司为成交人。</w:t>
      </w:r>
    </w:p>
    <w:p w14:paraId="4E36A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三、成交信息</w:t>
      </w:r>
    </w:p>
    <w:p w14:paraId="2C1387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供应商名称：安徽梯志智能设备有限公司</w:t>
      </w:r>
    </w:p>
    <w:p w14:paraId="6006D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供应商地址：安徽省合肥市庐阳区亳州路街道界首路99号栢景雅筑4幢商102</w:t>
      </w:r>
    </w:p>
    <w:p w14:paraId="02D0AB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Times New Roman"/>
          <w:b w:val="0"/>
          <w:bCs w:val="0"/>
          <w:color w:val="auto"/>
          <w:kern w:val="2"/>
          <w:sz w:val="28"/>
          <w:szCs w:val="28"/>
          <w:lang w:val="en-US" w:eastAsia="zh-CN" w:bidi="ar-SA"/>
        </w:rPr>
      </w:pPr>
      <w:bookmarkStart w:id="13" w:name="_GoBack"/>
      <w:bookmarkEnd w:id="13"/>
      <w:r>
        <w:rPr>
          <w:rFonts w:hint="eastAsia" w:ascii="仿宋" w:hAnsi="仿宋" w:eastAsia="仿宋" w:cs="Times New Roman"/>
          <w:b w:val="0"/>
          <w:bCs w:val="0"/>
          <w:color w:val="auto"/>
          <w:kern w:val="2"/>
          <w:sz w:val="28"/>
          <w:szCs w:val="28"/>
          <w:lang w:val="en-US" w:eastAsia="zh-CN" w:bidi="ar-SA"/>
        </w:rPr>
        <w:t>中标金额：48500.00 元</w:t>
      </w:r>
    </w:p>
    <w:p w14:paraId="525630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供应商的评审报价：43650.00 元</w:t>
      </w:r>
    </w:p>
    <w:p w14:paraId="0F4A28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供应商的评审总得分：76.67分</w:t>
      </w:r>
    </w:p>
    <w:p w14:paraId="3F862E87">
      <w:pPr>
        <w:rPr>
          <w:rFonts w:ascii="黑体" w:hAnsi="黑体" w:eastAsia="黑体"/>
          <w:sz w:val="28"/>
          <w:szCs w:val="28"/>
        </w:rPr>
      </w:pPr>
      <w:r>
        <w:rPr>
          <w:rFonts w:hint="eastAsia" w:ascii="黑体" w:hAnsi="黑体" w:eastAsia="黑体"/>
          <w:sz w:val="28"/>
          <w:szCs w:val="28"/>
        </w:rPr>
        <w:t>四、主要标的信息</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5A17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80" w:type="dxa"/>
          </w:tcPr>
          <w:p w14:paraId="47BEAE76">
            <w:pPr>
              <w:jc w:val="center"/>
              <w:rPr>
                <w:rFonts w:ascii="仿宋" w:hAnsi="仿宋" w:eastAsia="仿宋"/>
                <w:kern w:val="0"/>
                <w:sz w:val="28"/>
                <w:szCs w:val="28"/>
              </w:rPr>
            </w:pPr>
            <w:r>
              <w:rPr>
                <w:rFonts w:hint="eastAsia" w:ascii="仿宋" w:hAnsi="仿宋" w:eastAsia="仿宋"/>
                <w:kern w:val="0"/>
                <w:sz w:val="28"/>
                <w:szCs w:val="28"/>
                <w:lang w:val="en-US" w:eastAsia="zh-CN"/>
              </w:rPr>
              <w:t>服务类</w:t>
            </w:r>
          </w:p>
        </w:tc>
      </w:tr>
      <w:tr w14:paraId="7BC6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9180" w:type="dxa"/>
          </w:tcPr>
          <w:p w14:paraId="446BFB66">
            <w:pPr>
              <w:rPr>
                <w:rFonts w:ascii="仿宋" w:hAnsi="仿宋" w:eastAsia="仿宋"/>
                <w:sz w:val="28"/>
                <w:szCs w:val="28"/>
              </w:rPr>
            </w:pPr>
            <w:bookmarkStart w:id="0" w:name="OLE_LINK11"/>
            <w:r>
              <w:rPr>
                <w:rFonts w:hint="eastAsia" w:ascii="仿宋" w:hAnsi="仿宋" w:eastAsia="仿宋" w:cs="Times New Roman"/>
                <w:color w:val="auto"/>
                <w:sz w:val="28"/>
                <w:szCs w:val="28"/>
                <w:lang w:val="en-US" w:eastAsia="zh-CN"/>
              </w:rPr>
              <w:t>名称：</w:t>
            </w:r>
            <w:r>
              <w:rPr>
                <w:rFonts w:hint="eastAsia" w:ascii="仿宋_GB2312" w:hAnsi="Times New Roman" w:eastAsia="仿宋_GB2312" w:cs="Times New Roman"/>
                <w:sz w:val="28"/>
                <w:szCs w:val="28"/>
                <w:u w:val="none"/>
                <w:lang w:val="en-US" w:eastAsia="zh-CN"/>
              </w:rPr>
              <w:t>2026年潜山市中医院电梯维保服务采购项目</w:t>
            </w:r>
          </w:p>
          <w:p w14:paraId="49B9B8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服务范围：详见竞争性磋商文件</w:t>
            </w:r>
          </w:p>
          <w:p w14:paraId="73437C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服务要求：</w:t>
            </w:r>
            <w:bookmarkEnd w:id="0"/>
            <w:r>
              <w:rPr>
                <w:rFonts w:hint="eastAsia" w:ascii="仿宋" w:hAnsi="仿宋" w:eastAsia="仿宋" w:cs="Times New Roman"/>
                <w:color w:val="auto"/>
                <w:sz w:val="28"/>
                <w:szCs w:val="28"/>
                <w:lang w:val="en-US" w:eastAsia="zh-CN"/>
              </w:rPr>
              <w:t>详见竞争性谈判文件</w:t>
            </w:r>
          </w:p>
          <w:p w14:paraId="7EC0B1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服务时间</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lang w:val="en-US" w:eastAsia="zh-CN"/>
              </w:rPr>
              <w:t>自2026年6月1日起至2027年5月 31日止，期满后根据服务考核情况，经双方同意可以续签下一年合同，续签合同不超过二年。</w:t>
            </w:r>
          </w:p>
          <w:p w14:paraId="0500886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highlight w:val="none"/>
                <w:lang w:val="en-US" w:eastAsia="zh-CN"/>
              </w:rPr>
              <w:t>服务标准：符合竞争性磋商文件要求</w:t>
            </w:r>
          </w:p>
        </w:tc>
      </w:tr>
    </w:tbl>
    <w:p w14:paraId="7A6A07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both"/>
        <w:rPr>
          <w:rFonts w:hint="default" w:ascii="仿宋" w:hAnsi="仿宋" w:eastAsia="仿宋" w:cs="仿宋"/>
          <w:i w:val="0"/>
          <w:iCs w:val="0"/>
          <w:caps w:val="0"/>
          <w:color w:val="000000"/>
          <w:spacing w:val="0"/>
          <w:sz w:val="30"/>
          <w:szCs w:val="30"/>
          <w:lang w:val="en-US"/>
        </w:rPr>
      </w:pPr>
      <w:r>
        <w:rPr>
          <w:rFonts w:hint="eastAsia" w:ascii="黑体" w:hAnsi="黑体" w:eastAsia="黑体" w:cs="Times New Roman"/>
          <w:sz w:val="28"/>
          <w:szCs w:val="28"/>
          <w:lang w:val="en-US" w:eastAsia="zh-CN"/>
        </w:rPr>
        <w:t>五、</w:t>
      </w:r>
      <w:r>
        <w:rPr>
          <w:rFonts w:hint="eastAsia" w:ascii="仿宋" w:hAnsi="仿宋" w:eastAsia="仿宋" w:cs="仿宋"/>
          <w:i w:val="0"/>
          <w:iCs w:val="0"/>
          <w:caps w:val="0"/>
          <w:color w:val="000000"/>
          <w:spacing w:val="0"/>
          <w:sz w:val="30"/>
          <w:szCs w:val="30"/>
        </w:rPr>
        <w:t>评标专家名单：</w:t>
      </w:r>
      <w:r>
        <w:rPr>
          <w:rFonts w:hint="eastAsia" w:ascii="仿宋" w:hAnsi="仿宋" w:eastAsia="仿宋" w:cs="仿宋"/>
          <w:i w:val="0"/>
          <w:iCs w:val="0"/>
          <w:caps w:val="0"/>
          <w:color w:val="000000"/>
          <w:spacing w:val="0"/>
          <w:sz w:val="30"/>
          <w:szCs w:val="30"/>
          <w:lang w:val="en-US" w:eastAsia="zh-CN"/>
        </w:rPr>
        <w:t>杨续成、</w:t>
      </w:r>
      <w:r>
        <w:rPr>
          <w:rFonts w:hint="eastAsia" w:ascii="仿宋" w:hAnsi="仿宋" w:eastAsia="仿宋" w:cs="仿宋"/>
          <w:i w:val="0"/>
          <w:iCs w:val="0"/>
          <w:caps w:val="0"/>
          <w:color w:val="333333"/>
          <w:spacing w:val="0"/>
          <w:sz w:val="28"/>
          <w:szCs w:val="28"/>
          <w:lang w:val="en-US" w:eastAsia="zh-CN"/>
        </w:rPr>
        <w:t>周传节、操龙权</w:t>
      </w:r>
    </w:p>
    <w:p w14:paraId="6E1F43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both"/>
        <w:rPr>
          <w:rFonts w:hint="default" w:ascii="SourceHanSansCN-Regular" w:hAnsi="SourceHanSansCN-Regular" w:eastAsia="仿宋" w:cs="SourceHanSansCN-Regular"/>
          <w:i w:val="0"/>
          <w:iCs w:val="0"/>
          <w:caps w:val="0"/>
          <w:color w:val="333333"/>
          <w:spacing w:val="0"/>
          <w:sz w:val="30"/>
          <w:szCs w:val="30"/>
          <w:lang w:val="en-US" w:eastAsia="zh-CN"/>
        </w:rPr>
      </w:pPr>
      <w:r>
        <w:rPr>
          <w:rFonts w:hint="eastAsia" w:ascii="仿宋" w:hAnsi="仿宋" w:eastAsia="仿宋" w:cs="仿宋"/>
          <w:i w:val="0"/>
          <w:iCs w:val="0"/>
          <w:caps w:val="0"/>
          <w:color w:val="333333"/>
          <w:spacing w:val="0"/>
          <w:sz w:val="28"/>
          <w:szCs w:val="28"/>
          <w:lang w:val="en-US" w:eastAsia="zh-CN"/>
        </w:rPr>
        <w:t>收费标准：</w:t>
      </w:r>
      <w:r>
        <w:rPr>
          <w:rFonts w:ascii="仿宋" w:hAnsi="仿宋" w:eastAsia="仿宋" w:cs="仿宋"/>
          <w:i w:val="0"/>
          <w:iCs w:val="0"/>
          <w:caps w:val="0"/>
          <w:color w:val="333333"/>
          <w:spacing w:val="0"/>
          <w:sz w:val="28"/>
          <w:szCs w:val="28"/>
        </w:rPr>
        <w:t>按磋商文件规定标准收取</w:t>
      </w:r>
      <w:r>
        <w:rPr>
          <w:rFonts w:hint="eastAsia" w:ascii="仿宋" w:hAnsi="仿宋" w:eastAsia="仿宋" w:cs="仿宋"/>
          <w:i w:val="0"/>
          <w:iCs w:val="0"/>
          <w:caps w:val="0"/>
          <w:color w:val="333333"/>
          <w:spacing w:val="0"/>
          <w:sz w:val="30"/>
          <w:szCs w:val="30"/>
        </w:rPr>
        <w:t>收费金额:</w:t>
      </w:r>
      <w:r>
        <w:rPr>
          <w:rFonts w:hint="eastAsia" w:ascii="仿宋" w:hAnsi="仿宋" w:eastAsia="仿宋" w:cs="仿宋"/>
          <w:i w:val="0"/>
          <w:iCs w:val="0"/>
          <w:caps w:val="0"/>
          <w:color w:val="333333"/>
          <w:spacing w:val="0"/>
          <w:sz w:val="30"/>
          <w:szCs w:val="30"/>
          <w:lang w:val="en-US" w:eastAsia="zh-CN"/>
        </w:rPr>
        <w:t>1000元</w:t>
      </w:r>
    </w:p>
    <w:p w14:paraId="1CD16D66">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588D42D2">
      <w:pPr>
        <w:numPr>
          <w:ilvl w:val="0"/>
          <w:numId w:val="0"/>
        </w:numPr>
        <w:rPr>
          <w:rFonts w:hint="eastAsia" w:ascii="黑体" w:hAnsi="黑体" w:eastAsia="黑体" w:cs="仿宋"/>
          <w:sz w:val="28"/>
          <w:szCs w:val="28"/>
        </w:rPr>
      </w:pPr>
      <w:r>
        <w:rPr>
          <w:rFonts w:hint="eastAsia" w:ascii="黑体" w:hAnsi="黑体" w:eastAsia="黑体" w:cs="仿宋"/>
          <w:sz w:val="28"/>
          <w:szCs w:val="28"/>
          <w:lang w:val="en-US" w:eastAsia="zh-CN"/>
        </w:rPr>
        <w:t>七、</w:t>
      </w:r>
      <w:r>
        <w:rPr>
          <w:rFonts w:hint="eastAsia" w:ascii="黑体" w:hAnsi="黑体" w:eastAsia="黑体" w:cs="仿宋"/>
          <w:sz w:val="28"/>
          <w:szCs w:val="28"/>
        </w:rPr>
        <w:t>其他补充事宜</w:t>
      </w:r>
    </w:p>
    <w:p w14:paraId="1796B4A4">
      <w:pPr>
        <w:ind w:firstLine="565" w:firstLineChars="202"/>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若供应商对上述结果有异议，可在本公告期限届满之日起7个工作日内书面形式在工作时间向安徽天书建设项目管理有限公司提出质疑,质疑材料递交地址：</w:t>
      </w:r>
      <w:r>
        <w:rPr>
          <w:rFonts w:hint="eastAsia" w:ascii="仿宋" w:hAnsi="仿宋" w:eastAsia="仿宋" w:cs="仿宋"/>
          <w:sz w:val="28"/>
          <w:szCs w:val="28"/>
        </w:rPr>
        <w:t>潜山市八一路万得返乡民工创业园2号综合楼,5楼</w:t>
      </w:r>
      <w:r>
        <w:rPr>
          <w:rFonts w:hint="eastAsia" w:ascii="仿宋" w:hAnsi="仿宋" w:eastAsia="仿宋" w:cs="Times New Roman"/>
          <w:sz w:val="28"/>
          <w:szCs w:val="28"/>
          <w:lang w:val="en-US" w:eastAsia="zh-CN"/>
        </w:rPr>
        <w:t>；联系电话：17755628185。</w:t>
      </w:r>
    </w:p>
    <w:p w14:paraId="7D724028">
      <w:pPr>
        <w:rPr>
          <w:rFonts w:hint="eastAsia" w:ascii="黑体" w:hAnsi="黑体" w:eastAsia="黑体"/>
          <w:sz w:val="28"/>
          <w:szCs w:val="28"/>
        </w:rPr>
      </w:pPr>
      <w:r>
        <w:rPr>
          <w:rFonts w:hint="eastAsia" w:ascii="黑体" w:hAnsi="黑体" w:eastAsia="黑体"/>
          <w:sz w:val="28"/>
          <w:szCs w:val="28"/>
          <w:lang w:val="en-US" w:eastAsia="zh-CN"/>
        </w:rPr>
        <w:t>八</w:t>
      </w:r>
      <w:r>
        <w:rPr>
          <w:rFonts w:hint="eastAsia" w:ascii="黑体" w:hAnsi="黑体" w:eastAsia="黑体"/>
          <w:sz w:val="28"/>
          <w:szCs w:val="28"/>
        </w:rPr>
        <w:t>、凡对本次公告内容提出询问，请按以下方式联系。</w:t>
      </w:r>
    </w:p>
    <w:p w14:paraId="346B7224">
      <w:pPr>
        <w:ind w:firstLine="565" w:firstLineChars="202"/>
        <w:rPr>
          <w:rFonts w:ascii="仿宋" w:hAnsi="仿宋" w:eastAsia="仿宋" w:cs="宋体"/>
          <w:bCs/>
          <w:sz w:val="28"/>
          <w:szCs w:val="28"/>
        </w:rPr>
      </w:pPr>
      <w:bookmarkStart w:id="1" w:name="_Toc28359019"/>
      <w:bookmarkStart w:id="2" w:name="_Toc35393806"/>
      <w:bookmarkStart w:id="3" w:name="_Toc35393637"/>
      <w:bookmarkStart w:id="4" w:name="_Toc28359096"/>
      <w:r>
        <w:rPr>
          <w:rFonts w:hint="eastAsia" w:ascii="仿宋" w:hAnsi="仿宋" w:eastAsia="仿宋" w:cs="宋体"/>
          <w:bCs/>
          <w:sz w:val="28"/>
          <w:szCs w:val="28"/>
        </w:rPr>
        <w:t>1.采购人信息</w:t>
      </w:r>
      <w:bookmarkEnd w:id="1"/>
      <w:bookmarkEnd w:id="2"/>
      <w:bookmarkEnd w:id="3"/>
      <w:bookmarkEnd w:id="4"/>
    </w:p>
    <w:p w14:paraId="656385E1">
      <w:pPr>
        <w:ind w:firstLine="565" w:firstLineChars="202"/>
        <w:rPr>
          <w:rFonts w:ascii="仿宋" w:hAnsi="仿宋" w:eastAsia="仿宋"/>
          <w:sz w:val="28"/>
          <w:szCs w:val="28"/>
        </w:rPr>
      </w:pPr>
      <w:r>
        <w:rPr>
          <w:rFonts w:hint="eastAsia" w:ascii="仿宋" w:hAnsi="仿宋" w:eastAsia="仿宋"/>
          <w:sz w:val="28"/>
          <w:szCs w:val="28"/>
        </w:rPr>
        <w:t>名    称：潜山市中医院</w:t>
      </w:r>
    </w:p>
    <w:p w14:paraId="5B1C5089">
      <w:pPr>
        <w:ind w:firstLine="565" w:firstLineChars="202"/>
        <w:rPr>
          <w:rFonts w:ascii="仿宋" w:hAnsi="仿宋" w:eastAsia="仿宋"/>
          <w:sz w:val="28"/>
          <w:szCs w:val="28"/>
        </w:rPr>
      </w:pPr>
      <w:r>
        <w:rPr>
          <w:rFonts w:hint="eastAsia" w:ascii="仿宋" w:hAnsi="仿宋" w:eastAsia="仿宋"/>
          <w:sz w:val="28"/>
          <w:szCs w:val="28"/>
        </w:rPr>
        <w:t>地    址：潜山市潜阳路678号</w:t>
      </w:r>
    </w:p>
    <w:p w14:paraId="78842723">
      <w:pPr>
        <w:ind w:firstLine="565" w:firstLineChars="202"/>
        <w:rPr>
          <w:rFonts w:ascii="仿宋" w:hAnsi="仿宋" w:eastAsia="仿宋"/>
          <w:sz w:val="28"/>
          <w:szCs w:val="28"/>
        </w:rPr>
      </w:pPr>
      <w:r>
        <w:rPr>
          <w:rFonts w:hint="eastAsia" w:ascii="仿宋" w:hAnsi="仿宋" w:eastAsia="仿宋"/>
          <w:sz w:val="28"/>
          <w:szCs w:val="28"/>
        </w:rPr>
        <w:t>联 系 人：储先生</w:t>
      </w:r>
    </w:p>
    <w:p w14:paraId="55AD26F7">
      <w:pPr>
        <w:ind w:firstLine="565" w:firstLineChars="202"/>
        <w:rPr>
          <w:rFonts w:ascii="仿宋" w:hAnsi="仿宋" w:eastAsia="仿宋"/>
          <w:sz w:val="28"/>
          <w:szCs w:val="28"/>
        </w:rPr>
      </w:pPr>
      <w:r>
        <w:rPr>
          <w:rFonts w:hint="eastAsia" w:ascii="仿宋" w:hAnsi="仿宋" w:eastAsia="仿宋"/>
          <w:sz w:val="28"/>
          <w:szCs w:val="28"/>
        </w:rPr>
        <w:t>联系方式：</w:t>
      </w:r>
      <w:bookmarkStart w:id="5" w:name="_Toc28359020"/>
      <w:bookmarkStart w:id="6" w:name="_Toc35393807"/>
      <w:bookmarkStart w:id="7" w:name="_Toc35393638"/>
      <w:bookmarkStart w:id="8" w:name="_Toc28359097"/>
      <w:r>
        <w:rPr>
          <w:rFonts w:hint="eastAsia" w:ascii="仿宋" w:hAnsi="仿宋" w:eastAsia="仿宋" w:cs="仿宋"/>
          <w:sz w:val="28"/>
          <w:szCs w:val="28"/>
        </w:rPr>
        <w:t>13966964718</w:t>
      </w:r>
    </w:p>
    <w:p w14:paraId="0F116E2A">
      <w:pPr>
        <w:ind w:firstLine="565" w:firstLineChars="202"/>
        <w:rPr>
          <w:rFonts w:ascii="仿宋" w:hAnsi="仿宋" w:eastAsia="仿宋"/>
          <w:sz w:val="28"/>
          <w:szCs w:val="28"/>
        </w:rPr>
      </w:pPr>
      <w:r>
        <w:rPr>
          <w:rFonts w:hint="eastAsia" w:ascii="仿宋" w:hAnsi="仿宋" w:eastAsia="仿宋"/>
          <w:sz w:val="28"/>
          <w:szCs w:val="28"/>
        </w:rPr>
        <w:t>2.采购代理机构信息</w:t>
      </w:r>
      <w:bookmarkEnd w:id="5"/>
      <w:bookmarkEnd w:id="6"/>
      <w:bookmarkEnd w:id="7"/>
      <w:bookmarkEnd w:id="8"/>
    </w:p>
    <w:p w14:paraId="03DFF6BF">
      <w:pPr>
        <w:ind w:firstLine="565" w:firstLineChars="202"/>
        <w:rPr>
          <w:rFonts w:ascii="仿宋" w:hAnsi="仿宋" w:eastAsia="仿宋"/>
          <w:sz w:val="28"/>
          <w:szCs w:val="28"/>
        </w:rPr>
      </w:pPr>
      <w:bookmarkStart w:id="9" w:name="_Toc35393808"/>
      <w:bookmarkStart w:id="10" w:name="_Toc35393639"/>
      <w:bookmarkStart w:id="11" w:name="_Toc28359098"/>
      <w:bookmarkStart w:id="12" w:name="_Toc28359021"/>
      <w:r>
        <w:rPr>
          <w:rFonts w:hint="eastAsia" w:ascii="仿宋" w:hAnsi="仿宋" w:eastAsia="仿宋"/>
          <w:sz w:val="28"/>
          <w:szCs w:val="28"/>
        </w:rPr>
        <w:t>名    称：</w:t>
      </w:r>
      <w:r>
        <w:rPr>
          <w:rFonts w:hint="eastAsia" w:ascii="仿宋" w:hAnsi="仿宋" w:eastAsia="仿宋" w:cs="仿宋"/>
          <w:sz w:val="28"/>
          <w:szCs w:val="28"/>
        </w:rPr>
        <w:t xml:space="preserve">安徽天书建设项目管理有限公司 </w:t>
      </w:r>
    </w:p>
    <w:p w14:paraId="3859E575">
      <w:pPr>
        <w:ind w:firstLine="565" w:firstLineChars="202"/>
        <w:rPr>
          <w:rFonts w:ascii="仿宋" w:hAnsi="仿宋" w:eastAsia="仿宋" w:cs="宋体"/>
          <w:sz w:val="28"/>
          <w:szCs w:val="28"/>
          <w:u w:val="single"/>
        </w:rPr>
      </w:pPr>
      <w:r>
        <w:rPr>
          <w:rFonts w:hint="eastAsia" w:ascii="仿宋" w:hAnsi="仿宋" w:eastAsia="仿宋"/>
          <w:sz w:val="28"/>
          <w:szCs w:val="28"/>
        </w:rPr>
        <w:t>地　  址：</w:t>
      </w:r>
      <w:r>
        <w:rPr>
          <w:rFonts w:hint="eastAsia" w:ascii="仿宋" w:hAnsi="仿宋" w:eastAsia="仿宋" w:cs="仿宋"/>
          <w:sz w:val="28"/>
          <w:szCs w:val="28"/>
        </w:rPr>
        <w:t>潜山市八一路万得返乡民工创业园2号综合楼,5楼</w:t>
      </w:r>
    </w:p>
    <w:p w14:paraId="30738F93">
      <w:pPr>
        <w:ind w:firstLine="565" w:firstLineChars="202"/>
        <w:rPr>
          <w:rFonts w:ascii="仿宋" w:hAnsi="仿宋" w:eastAsia="仿宋"/>
          <w:sz w:val="28"/>
          <w:szCs w:val="28"/>
        </w:rPr>
      </w:pPr>
      <w:r>
        <w:rPr>
          <w:rFonts w:hint="eastAsia" w:ascii="仿宋" w:hAnsi="仿宋" w:eastAsia="仿宋"/>
          <w:sz w:val="28"/>
          <w:szCs w:val="28"/>
        </w:rPr>
        <w:t xml:space="preserve">联系人：姜娟    </w:t>
      </w:r>
    </w:p>
    <w:p w14:paraId="1B9B9F36">
      <w:pPr>
        <w:ind w:firstLine="565" w:firstLineChars="202"/>
        <w:rPr>
          <w:rFonts w:ascii="仿宋" w:hAnsi="仿宋" w:eastAsia="仿宋"/>
          <w:sz w:val="28"/>
          <w:szCs w:val="28"/>
        </w:rPr>
      </w:pPr>
      <w:r>
        <w:rPr>
          <w:rFonts w:hint="eastAsia" w:ascii="仿宋" w:hAnsi="仿宋" w:eastAsia="仿宋"/>
          <w:sz w:val="28"/>
          <w:szCs w:val="28"/>
        </w:rPr>
        <w:t>联系方式：17755628185</w:t>
      </w:r>
    </w:p>
    <w:p w14:paraId="7E3D6113">
      <w:pPr>
        <w:ind w:firstLine="565" w:firstLineChars="202"/>
        <w:rPr>
          <w:rFonts w:ascii="仿宋" w:hAnsi="仿宋" w:eastAsia="仿宋"/>
          <w:sz w:val="28"/>
          <w:szCs w:val="28"/>
        </w:rPr>
      </w:pPr>
      <w:r>
        <w:rPr>
          <w:rFonts w:hint="eastAsia" w:ascii="仿宋" w:hAnsi="仿宋" w:eastAsia="仿宋"/>
          <w:sz w:val="28"/>
          <w:szCs w:val="28"/>
        </w:rPr>
        <w:t>3.项目联系方式</w:t>
      </w:r>
      <w:bookmarkEnd w:id="9"/>
      <w:bookmarkEnd w:id="10"/>
      <w:bookmarkEnd w:id="11"/>
      <w:bookmarkEnd w:id="12"/>
    </w:p>
    <w:p w14:paraId="4DEBC908">
      <w:pPr>
        <w:ind w:firstLine="565" w:firstLineChars="202"/>
        <w:rPr>
          <w:rFonts w:ascii="仿宋" w:hAnsi="仿宋" w:eastAsia="仿宋"/>
          <w:sz w:val="28"/>
          <w:szCs w:val="28"/>
        </w:rPr>
      </w:pPr>
      <w:r>
        <w:rPr>
          <w:rFonts w:hint="eastAsia" w:ascii="仿宋" w:hAnsi="仿宋" w:eastAsia="仿宋"/>
          <w:sz w:val="28"/>
          <w:szCs w:val="28"/>
        </w:rPr>
        <w:t>项目联系人：储先生</w:t>
      </w:r>
    </w:p>
    <w:p w14:paraId="6DA78794">
      <w:pPr>
        <w:ind w:firstLine="565" w:firstLineChars="202"/>
        <w:rPr>
          <w:rFonts w:ascii="仿宋" w:hAnsi="仿宋" w:eastAsia="仿宋"/>
          <w:sz w:val="28"/>
          <w:szCs w:val="28"/>
        </w:rPr>
      </w:pPr>
      <w:r>
        <w:rPr>
          <w:rFonts w:hint="eastAsia" w:ascii="仿宋" w:hAnsi="仿宋" w:eastAsia="仿宋"/>
          <w:sz w:val="28"/>
          <w:szCs w:val="28"/>
        </w:rPr>
        <w:t>电　　 话：</w:t>
      </w:r>
      <w:r>
        <w:rPr>
          <w:rFonts w:hint="eastAsia" w:ascii="仿宋" w:hAnsi="仿宋" w:eastAsia="仿宋" w:cs="仿宋"/>
          <w:sz w:val="28"/>
          <w:szCs w:val="28"/>
        </w:rPr>
        <w:t>13966964718</w:t>
      </w:r>
    </w:p>
    <w:p w14:paraId="7F30C3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lang w:val="en-US" w:eastAsia="zh-CN"/>
        </w:rPr>
        <w:t>九</w:t>
      </w:r>
      <w:r>
        <w:rPr>
          <w:rFonts w:hint="eastAsia" w:ascii="仿宋" w:hAnsi="仿宋" w:eastAsia="仿宋" w:cs="仿宋"/>
          <w:i w:val="0"/>
          <w:iCs w:val="0"/>
          <w:caps w:val="0"/>
          <w:color w:val="000000"/>
          <w:spacing w:val="0"/>
          <w:sz w:val="30"/>
          <w:szCs w:val="30"/>
        </w:rPr>
        <w:t>、附件</w:t>
      </w:r>
    </w:p>
    <w:p w14:paraId="3D3952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SourceHanSansCN-Regular" w:hAnsi="SourceHanSansCN-Regular" w:eastAsia="SourceHanSansCN-Regular" w:cs="SourceHanSansCN-Regular"/>
          <w:i w:val="0"/>
          <w:iCs w:val="0"/>
          <w:caps w:val="0"/>
          <w:color w:val="333333"/>
          <w:spacing w:val="0"/>
          <w:sz w:val="30"/>
          <w:szCs w:val="30"/>
        </w:rPr>
      </w:pPr>
      <w:r>
        <w:rPr>
          <w:rFonts w:hint="eastAsia" w:ascii="仿宋" w:hAnsi="仿宋" w:eastAsia="仿宋" w:cs="仿宋"/>
          <w:i w:val="0"/>
          <w:iCs w:val="0"/>
          <w:caps w:val="0"/>
          <w:color w:val="000000"/>
          <w:spacing w:val="0"/>
          <w:sz w:val="30"/>
          <w:szCs w:val="30"/>
          <w:lang w:val="en-US" w:eastAsia="zh-CN"/>
        </w:rPr>
        <w:t>1</w:t>
      </w:r>
      <w:r>
        <w:rPr>
          <w:rFonts w:hint="eastAsia" w:ascii="仿宋" w:hAnsi="仿宋" w:eastAsia="仿宋" w:cs="仿宋"/>
          <w:i w:val="0"/>
          <w:iCs w:val="0"/>
          <w:caps w:val="0"/>
          <w:color w:val="000000"/>
          <w:spacing w:val="0"/>
          <w:sz w:val="30"/>
          <w:szCs w:val="30"/>
        </w:rPr>
        <w:t>.政府采购供应商质疑函范本 </w:t>
      </w:r>
    </w:p>
    <w:p w14:paraId="75E6A1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SourceHanSansCN-Regular" w:hAnsi="SourceHanSansCN-Regular" w:eastAsia="SourceHanSansCN-Regular" w:cs="SourceHanSansCN-Regular"/>
          <w:i w:val="0"/>
          <w:iCs w:val="0"/>
          <w:caps w:val="0"/>
          <w:color w:val="333333"/>
          <w:spacing w:val="0"/>
          <w:sz w:val="30"/>
          <w:szCs w:val="30"/>
        </w:rPr>
      </w:pPr>
      <w:r>
        <w:rPr>
          <w:rFonts w:hint="eastAsia" w:ascii="仿宋" w:hAnsi="仿宋" w:eastAsia="仿宋" w:cs="仿宋"/>
          <w:i w:val="0"/>
          <w:iCs w:val="0"/>
          <w:caps w:val="0"/>
          <w:color w:val="000000"/>
          <w:spacing w:val="0"/>
          <w:sz w:val="30"/>
          <w:szCs w:val="30"/>
          <w:lang w:val="en-US" w:eastAsia="zh-CN"/>
        </w:rPr>
        <w:t>2</w:t>
      </w:r>
      <w:r>
        <w:rPr>
          <w:rFonts w:hint="eastAsia" w:ascii="仿宋" w:hAnsi="仿宋" w:eastAsia="仿宋" w:cs="仿宋"/>
          <w:i w:val="0"/>
          <w:iCs w:val="0"/>
          <w:caps w:val="0"/>
          <w:color w:val="000000"/>
          <w:spacing w:val="0"/>
          <w:sz w:val="30"/>
          <w:szCs w:val="30"/>
        </w:rPr>
        <w:t>.现场记录表</w:t>
      </w:r>
    </w:p>
    <w:p w14:paraId="3A58A5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SourceHanSansCN-Regular" w:hAnsi="SourceHanSansCN-Regular" w:eastAsia="SourceHanSansCN-Regular" w:cs="SourceHanSansCN-Regular"/>
          <w:i w:val="0"/>
          <w:iCs w:val="0"/>
          <w:caps w:val="0"/>
          <w:color w:val="333333"/>
          <w:spacing w:val="0"/>
          <w:sz w:val="30"/>
          <w:szCs w:val="30"/>
        </w:rPr>
      </w:pPr>
      <w:r>
        <w:rPr>
          <w:rFonts w:hint="eastAsia" w:ascii="仿宋" w:hAnsi="仿宋" w:eastAsia="仿宋" w:cs="仿宋"/>
          <w:i w:val="0"/>
          <w:iCs w:val="0"/>
          <w:caps w:val="0"/>
          <w:color w:val="000000"/>
          <w:spacing w:val="0"/>
          <w:sz w:val="30"/>
          <w:szCs w:val="30"/>
          <w:lang w:val="en-US" w:eastAsia="zh-CN"/>
        </w:rPr>
        <w:t>3</w:t>
      </w:r>
      <w:r>
        <w:rPr>
          <w:rFonts w:hint="eastAsia" w:ascii="仿宋" w:hAnsi="仿宋" w:eastAsia="仿宋" w:cs="仿宋"/>
          <w:i w:val="0"/>
          <w:iCs w:val="0"/>
          <w:caps w:val="0"/>
          <w:color w:val="000000"/>
          <w:spacing w:val="0"/>
          <w:sz w:val="30"/>
          <w:szCs w:val="30"/>
        </w:rPr>
        <w:t>.中小企业声明函</w:t>
      </w:r>
    </w:p>
    <w:p w14:paraId="505F7F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SourceHanSansCN-Regular" w:hAnsi="SourceHanSansCN-Regular" w:eastAsia="SourceHanSansCN-Regular" w:cs="SourceHanSansCN-Regular"/>
          <w:i w:val="0"/>
          <w:iCs w:val="0"/>
          <w:caps w:val="0"/>
          <w:color w:val="333333"/>
          <w:spacing w:val="0"/>
          <w:sz w:val="30"/>
          <w:szCs w:val="30"/>
        </w:rPr>
      </w:pPr>
      <w:r>
        <w:rPr>
          <w:rFonts w:hint="eastAsia" w:ascii="仿宋" w:hAnsi="仿宋" w:eastAsia="仿宋" w:cs="仿宋"/>
          <w:i w:val="0"/>
          <w:iCs w:val="0"/>
          <w:caps w:val="0"/>
          <w:color w:val="000000"/>
          <w:spacing w:val="0"/>
          <w:sz w:val="30"/>
          <w:szCs w:val="30"/>
          <w:lang w:val="en-US" w:eastAsia="zh-CN"/>
        </w:rPr>
        <w:t>4</w:t>
      </w:r>
      <w:r>
        <w:rPr>
          <w:rFonts w:hint="eastAsia" w:ascii="仿宋" w:hAnsi="仿宋" w:eastAsia="仿宋" w:cs="仿宋"/>
          <w:i w:val="0"/>
          <w:iCs w:val="0"/>
          <w:caps w:val="0"/>
          <w:color w:val="000000"/>
          <w:spacing w:val="0"/>
          <w:sz w:val="30"/>
          <w:szCs w:val="30"/>
        </w:rPr>
        <w:t>.</w:t>
      </w:r>
      <w:r>
        <w:rPr>
          <w:rFonts w:hint="eastAsia" w:ascii="仿宋" w:hAnsi="仿宋" w:eastAsia="仿宋" w:cs="仿宋"/>
          <w:i w:val="0"/>
          <w:iCs w:val="0"/>
          <w:caps w:val="0"/>
          <w:color w:val="000000"/>
          <w:spacing w:val="0"/>
          <w:sz w:val="30"/>
          <w:szCs w:val="30"/>
          <w:lang w:val="en-US" w:eastAsia="zh-CN"/>
        </w:rPr>
        <w:t>磋商</w:t>
      </w:r>
      <w:r>
        <w:rPr>
          <w:rFonts w:hint="eastAsia" w:ascii="仿宋" w:hAnsi="仿宋" w:eastAsia="仿宋" w:cs="仿宋"/>
          <w:i w:val="0"/>
          <w:iCs w:val="0"/>
          <w:caps w:val="0"/>
          <w:color w:val="000000"/>
          <w:spacing w:val="0"/>
          <w:sz w:val="30"/>
          <w:szCs w:val="30"/>
        </w:rPr>
        <w:t>业绩承诺函</w:t>
      </w:r>
    </w:p>
    <w:p w14:paraId="37B4E53A">
      <w:pPr>
        <w:rPr>
          <w:rFonts w:hint="eastAsia" w:ascii="仿宋" w:hAnsi="仿宋" w:eastAsia="仿宋" w:cs="宋体"/>
          <w:b w:val="0"/>
          <w:kern w:val="0"/>
          <w:sz w:val="28"/>
          <w:szCs w:val="28"/>
          <w:shd w:val="clear"/>
          <w:lang w:val="en-US" w:eastAsia="zh-CN" w:bidi="ar-SA"/>
        </w:rPr>
      </w:pPr>
      <w:r>
        <w:rPr>
          <w:rFonts w:hint="eastAsia" w:ascii="仿宋" w:hAnsi="仿宋" w:eastAsia="仿宋" w:cs="仿宋"/>
          <w:i w:val="0"/>
          <w:iCs w:val="0"/>
          <w:caps w:val="0"/>
          <w:color w:val="000000"/>
          <w:spacing w:val="0"/>
          <w:sz w:val="30"/>
          <w:szCs w:val="30"/>
          <w:lang w:val="en-US" w:eastAsia="zh-CN"/>
        </w:rPr>
        <w:t>5</w:t>
      </w:r>
      <w:r>
        <w:rPr>
          <w:rFonts w:hint="eastAsia" w:ascii="仿宋" w:hAnsi="仿宋" w:eastAsia="仿宋" w:cs="仿宋"/>
          <w:i w:val="0"/>
          <w:iCs w:val="0"/>
          <w:caps w:val="0"/>
          <w:color w:val="000000"/>
          <w:spacing w:val="0"/>
          <w:sz w:val="30"/>
          <w:szCs w:val="30"/>
        </w:rPr>
        <w:t>.关于征集违规插手、干预公共资源交易活动问题线索的公告</w:t>
      </w:r>
    </w:p>
    <w:p w14:paraId="2342E3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ourceHanSansCN-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A3733"/>
    <w:rsid w:val="77CE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default"/>
      <w:sz w:val="21"/>
      <w:szCs w:val="24"/>
      <w:lang w:val="zh-CN"/>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810</Words>
  <Characters>920</Characters>
  <Lines>0</Lines>
  <Paragraphs>0</Paragraphs>
  <TotalTime>2</TotalTime>
  <ScaleCrop>false</ScaleCrop>
  <LinksUpToDate>false</LinksUpToDate>
  <CharactersWithSpaces>955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2026-05-08T08:29:00Z</dcterms:created>
  <dc:creator>Administrator</dc:creator>
  <cp:lastModifiedBy>姜娟</cp:lastModifiedBy>
  <dcterms:modified xsi:type="dcterms:W3CDTF">2026-05-12T00:44:45Z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eyJoZGlkIjoiM2Q1MjFiOWIwNjdhMTQwZmVkOTI0NTdlYTk2MzlmMDgiLCJ1c2VySWQiOiIxMjczODY1MDA0In0=</vt:lpwstr>
  </property>
  <property fmtid="{D5CDD505-2E9C-101B-9397-08002B2CF9AE}" pid="4" name="ICV">
    <vt:lpwstr>C750279B308549C6AE2AC123B124DBB2_12</vt:lpwstr>
  </property>
</Properties>
</file>