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5F37">
      <w:pPr>
        <w:spacing w:line="480" w:lineRule="auto"/>
        <w:jc w:val="center"/>
        <w:rPr>
          <w:rFonts w:hint="eastAsia" w:cs="宋体" w:asciiTheme="minorEastAsia" w:hAnsiTheme="minorEastAsia"/>
          <w:color w:val="000000"/>
          <w:kern w:val="0"/>
          <w:sz w:val="32"/>
          <w:szCs w:val="32"/>
        </w:rPr>
      </w:pPr>
      <w:bookmarkStart w:id="0" w:name="_GoBack"/>
      <w:r>
        <w:rPr>
          <w:rFonts w:hint="eastAsia" w:cs="宋体" w:asciiTheme="minorEastAsia" w:hAnsiTheme="minorEastAsia"/>
          <w:b/>
          <w:bCs/>
          <w:color w:val="333333"/>
          <w:kern w:val="0"/>
          <w:sz w:val="32"/>
          <w:szCs w:val="32"/>
          <w:lang w:val="en-US" w:eastAsia="zh-CN"/>
        </w:rPr>
        <w:t>潜山市中医院手术室高效过滤器采购项目成交结果公告</w:t>
      </w:r>
    </w:p>
    <w:bookmarkEnd w:id="0"/>
    <w:p w14:paraId="3B31B55F">
      <w:pPr>
        <w:spacing w:line="480" w:lineRule="auto"/>
        <w:ind w:firstLine="480" w:firstLineChars="200"/>
        <w:jc w:val="left"/>
        <w:rPr>
          <w:rFonts w:hint="eastAsia" w:cs="宋体" w:asciiTheme="minorEastAsia" w:hAnsiTheme="minorEastAsia"/>
          <w:color w:val="000000"/>
          <w:kern w:val="0"/>
          <w:sz w:val="24"/>
          <w:szCs w:val="24"/>
        </w:rPr>
      </w:pPr>
    </w:p>
    <w:p w14:paraId="63A17AFE">
      <w:pPr>
        <w:spacing w:line="480" w:lineRule="auto"/>
        <w:ind w:firstLine="560" w:firstLineChars="200"/>
        <w:jc w:val="left"/>
        <w:rPr>
          <w:rFonts w:cs="宋体" w:asciiTheme="minorEastAsia" w:hAnsiTheme="minorEastAsia"/>
          <w:color w:val="000000"/>
          <w:kern w:val="0"/>
          <w:sz w:val="28"/>
          <w:szCs w:val="28"/>
        </w:rPr>
      </w:pPr>
    </w:p>
    <w:p w14:paraId="21BF7639">
      <w:pPr>
        <w:keepNext w:val="0"/>
        <w:keepLines w:val="0"/>
        <w:pageBreakBefore w:val="0"/>
        <w:widowControl/>
        <w:numPr>
          <w:ilvl w:val="0"/>
          <w:numId w:val="1"/>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w:t>
      </w:r>
      <w:r>
        <w:rPr>
          <w:rFonts w:hint="eastAsia" w:cs="宋体" w:asciiTheme="minorEastAsia" w:hAnsiTheme="minorEastAsia"/>
          <w:b/>
          <w:bCs/>
          <w:color w:val="000000"/>
          <w:kern w:val="0"/>
          <w:sz w:val="24"/>
          <w:szCs w:val="24"/>
        </w:rPr>
        <w:t>潜山市中医院手术室高效过滤器采购项目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二</w:t>
      </w:r>
      <w:r>
        <w:rPr>
          <w:rFonts w:hint="eastAsia" w:cs="宋体" w:asciiTheme="minorEastAsia" w:hAnsiTheme="minorEastAsia"/>
          <w:color w:val="000000"/>
          <w:kern w:val="0"/>
          <w:sz w:val="24"/>
          <w:szCs w:val="24"/>
        </w:rPr>
        <w:t>、成交信息：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采购方式：公开询价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徐州洁世净净化科技有限公司 </w:t>
      </w:r>
      <w:r>
        <w:rPr>
          <w:rFonts w:hint="eastAsia"/>
          <w:sz w:val="24"/>
          <w:szCs w:val="24"/>
          <w:lang w:val="en-US" w:eastAsia="zh-CN"/>
        </w:rPr>
        <w:t xml:space="preserve">                                                                                                                                 </w:t>
      </w:r>
    </w:p>
    <w:p w14:paraId="2298A660">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10270.00元</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五</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566E65F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2</w:t>
      </w:r>
      <w:r>
        <w:rPr>
          <w:rFonts w:hint="eastAsia" w:cs="宋体" w:asciiTheme="minorEastAsia" w:hAnsiTheme="minorEastAsia"/>
          <w:color w:val="000000"/>
          <w:kern w:val="0"/>
          <w:sz w:val="24"/>
          <w:szCs w:val="24"/>
        </w:rPr>
        <w:t>、项目联系方式：</w:t>
      </w:r>
    </w:p>
    <w:p w14:paraId="21FAD2F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5FBF59EC">
      <w:pPr>
        <w:keepNext w:val="0"/>
        <w:keepLines w:val="0"/>
        <w:pageBreakBefore w:val="0"/>
        <w:kinsoku/>
        <w:wordWrap/>
        <w:overflowPunct/>
        <w:topLinePunct w:val="0"/>
        <w:autoSpaceDE/>
        <w:autoSpaceDN/>
        <w:bidi w:val="0"/>
        <w:adjustRightInd/>
        <w:snapToGrid/>
        <w:spacing w:line="480" w:lineRule="auto"/>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p>
    <w:p w14:paraId="393138B8">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2025年11月24日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B265EF9"/>
    <w:rsid w:val="0B505321"/>
    <w:rsid w:val="11103DEA"/>
    <w:rsid w:val="11566DD5"/>
    <w:rsid w:val="122F3529"/>
    <w:rsid w:val="13712126"/>
    <w:rsid w:val="15F73868"/>
    <w:rsid w:val="17FC2ED7"/>
    <w:rsid w:val="1ACE0C83"/>
    <w:rsid w:val="1D3C0E90"/>
    <w:rsid w:val="1E927E0D"/>
    <w:rsid w:val="24D351EF"/>
    <w:rsid w:val="26154EB4"/>
    <w:rsid w:val="271C2272"/>
    <w:rsid w:val="2B644A4E"/>
    <w:rsid w:val="2D894BCA"/>
    <w:rsid w:val="2DE153D6"/>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37E481C"/>
    <w:rsid w:val="54B9272E"/>
    <w:rsid w:val="5CE24DE9"/>
    <w:rsid w:val="5F053193"/>
    <w:rsid w:val="611F2415"/>
    <w:rsid w:val="61582923"/>
    <w:rsid w:val="61DC62AA"/>
    <w:rsid w:val="632573B7"/>
    <w:rsid w:val="64823AB1"/>
    <w:rsid w:val="65C556A1"/>
    <w:rsid w:val="67766447"/>
    <w:rsid w:val="68A25153"/>
    <w:rsid w:val="6B8053EC"/>
    <w:rsid w:val="6CF20CA5"/>
    <w:rsid w:val="707B3132"/>
    <w:rsid w:val="71521CB8"/>
    <w:rsid w:val="71805FA9"/>
    <w:rsid w:val="72782326"/>
    <w:rsid w:val="729E4DD3"/>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autoRedefine/>
    <w:semiHidden/>
    <w:qFormat/>
    <w:uiPriority w:val="99"/>
    <w:rPr>
      <w:sz w:val="18"/>
      <w:szCs w:val="18"/>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514</Words>
  <Characters>570</Characters>
  <Lines>12</Lines>
  <Paragraphs>3</Paragraphs>
  <TotalTime>3</TotalTime>
  <ScaleCrop>false</ScaleCrop>
  <LinksUpToDate>false</LinksUpToDate>
  <CharactersWithSpaces>1610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2025-11-24T07:36:33Z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DA92547C1B8B4D059F6FEA45349247DB_13</vt:lpwstr>
  </property>
  <property fmtid="{D5CDD505-2E9C-101B-9397-08002B2CF9AE}" pid="4" name="KSOTemplateDocerSaveRecord">
    <vt:lpwstr>eyJoZGlkIjoiOGNjYTgzYjEzNWYzOGE5ZTczZTU2OTg4ZGMwN2VmMzEiLCJ1c2VySWQiOiI0NTk2ODYxMTMifQ==</vt:lpwstr>
  </property>
</Properties>
</file>