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06F" w:rsidRDefault="00C85BB0">
      <w:pPr>
        <w:keepNext/>
        <w:keepLines/>
        <w:tabs>
          <w:tab w:val="left" w:pos="0"/>
        </w:tabs>
        <w:autoSpaceDE w:val="0"/>
        <w:autoSpaceDN w:val="0"/>
        <w:adjustRightInd w:val="0"/>
        <w:spacing w:line="360" w:lineRule="auto"/>
        <w:jc w:val="center"/>
        <w:outlineLvl w:val="1"/>
        <w:rPr>
          <w:rFonts w:ascii="华文中宋" w:eastAsia="华文中宋" w:hAnsi="华文中宋"/>
          <w:b/>
          <w:bCs/>
          <w:kern w:val="44"/>
          <w:sz w:val="32"/>
          <w:szCs w:val="32"/>
        </w:rPr>
      </w:pPr>
      <w:bookmarkStart w:id="0" w:name="_Toc13525"/>
      <w:bookmarkStart w:id="1" w:name="_Toc13705"/>
      <w:bookmarkStart w:id="2" w:name="_Toc28359011"/>
      <w:bookmarkStart w:id="3" w:name="_Toc35393797"/>
      <w:bookmarkStart w:id="4" w:name="_Toc30326"/>
      <w:bookmarkStart w:id="5" w:name="_Toc439316870"/>
      <w:r>
        <w:rPr>
          <w:rFonts w:ascii="宋体" w:hAnsi="宋体" w:cs="宋体" w:hint="eastAsia"/>
          <w:b/>
          <w:sz w:val="28"/>
          <w:szCs w:val="21"/>
          <w:u w:val="single"/>
        </w:rPr>
        <w:t>2025年潜山市中医院车辆维修保养服务采购项目</w:t>
      </w:r>
      <w:r w:rsidR="00A958DB">
        <w:rPr>
          <w:rFonts w:ascii="华文中宋" w:eastAsia="华文中宋" w:hAnsi="华文中宋" w:hint="eastAsia"/>
          <w:b/>
          <w:bCs/>
          <w:kern w:val="44"/>
          <w:sz w:val="32"/>
          <w:szCs w:val="32"/>
        </w:rPr>
        <w:t>询价</w:t>
      </w:r>
      <w:r>
        <w:rPr>
          <w:rFonts w:ascii="华文中宋" w:eastAsia="华文中宋" w:hAnsi="华文中宋" w:hint="eastAsia"/>
          <w:b/>
          <w:bCs/>
          <w:kern w:val="44"/>
          <w:sz w:val="32"/>
          <w:szCs w:val="32"/>
        </w:rPr>
        <w:t>公告</w:t>
      </w:r>
      <w:bookmarkEnd w:id="0"/>
      <w:bookmarkEnd w:id="1"/>
      <w:bookmarkEnd w:id="2"/>
      <w:bookmarkEnd w:id="3"/>
      <w:bookmarkEnd w:id="4"/>
    </w:p>
    <w:p w:rsidR="0097706F" w:rsidRDefault="00C85BB0">
      <w:pPr>
        <w:keepNext/>
        <w:keepLines/>
        <w:spacing w:line="360" w:lineRule="auto"/>
        <w:outlineLvl w:val="1"/>
        <w:rPr>
          <w:rFonts w:ascii="宋体" w:hAnsi="宋体" w:cs="宋体"/>
          <w:b/>
          <w:sz w:val="24"/>
          <w:szCs w:val="24"/>
        </w:rPr>
      </w:pPr>
      <w:bookmarkStart w:id="6" w:name="_Toc35393798"/>
      <w:bookmarkStart w:id="7" w:name="_Toc28359012"/>
      <w:bookmarkStart w:id="8" w:name="_Toc24486"/>
      <w:bookmarkStart w:id="9" w:name="_Toc35393629"/>
      <w:bookmarkStart w:id="10" w:name="_Toc28359089"/>
      <w:bookmarkStart w:id="11" w:name="_Toc17589"/>
      <w:r>
        <w:rPr>
          <w:rFonts w:ascii="宋体" w:hAnsi="宋体" w:cs="宋体" w:hint="eastAsia"/>
          <w:b/>
          <w:sz w:val="24"/>
          <w:szCs w:val="24"/>
        </w:rPr>
        <w:t>一、项目基本情况</w:t>
      </w:r>
      <w:bookmarkEnd w:id="6"/>
      <w:bookmarkEnd w:id="7"/>
      <w:bookmarkEnd w:id="8"/>
      <w:bookmarkEnd w:id="9"/>
      <w:bookmarkEnd w:id="10"/>
      <w:bookmarkEnd w:id="11"/>
      <w:r w:rsidR="00271868">
        <w:rPr>
          <w:rFonts w:ascii="宋体" w:hAnsi="宋体" w:cs="宋体" w:hint="eastAsia"/>
          <w:b/>
          <w:sz w:val="24"/>
          <w:szCs w:val="24"/>
        </w:rPr>
        <w:t>：</w:t>
      </w:r>
    </w:p>
    <w:p w:rsidR="0097706F" w:rsidRDefault="00C85BB0">
      <w:pPr>
        <w:spacing w:line="360" w:lineRule="auto"/>
        <w:ind w:firstLineChars="200" w:firstLine="480"/>
        <w:rPr>
          <w:rFonts w:ascii="宋体" w:hAnsi="宋体" w:cs="宋体"/>
          <w:sz w:val="24"/>
          <w:szCs w:val="24"/>
          <w:u w:val="single"/>
        </w:rPr>
      </w:pPr>
      <w:r>
        <w:rPr>
          <w:rFonts w:ascii="宋体" w:hAnsi="宋体" w:cs="宋体" w:hint="eastAsia"/>
          <w:sz w:val="24"/>
          <w:szCs w:val="24"/>
        </w:rPr>
        <w:t>项目名称：</w:t>
      </w:r>
      <w:r>
        <w:rPr>
          <w:rFonts w:ascii="宋体" w:hAnsi="宋体" w:cs="宋体" w:hint="eastAsia"/>
          <w:b/>
          <w:sz w:val="24"/>
          <w:szCs w:val="24"/>
          <w:u w:val="single"/>
        </w:rPr>
        <w:t>2025年</w:t>
      </w:r>
      <w:r w:rsidR="009338F5">
        <w:rPr>
          <w:rFonts w:ascii="宋体" w:hAnsi="宋体" w:cs="宋体" w:hint="eastAsia"/>
          <w:b/>
          <w:sz w:val="24"/>
          <w:szCs w:val="24"/>
          <w:u w:val="single"/>
        </w:rPr>
        <w:t>度</w:t>
      </w:r>
      <w:r>
        <w:rPr>
          <w:rFonts w:ascii="宋体" w:hAnsi="宋体" w:cs="宋体" w:hint="eastAsia"/>
          <w:b/>
          <w:sz w:val="24"/>
          <w:szCs w:val="24"/>
          <w:u w:val="single"/>
        </w:rPr>
        <w:t>潜山市中医院车辆维修保养服务采购项目</w:t>
      </w:r>
    </w:p>
    <w:p w:rsidR="0097706F" w:rsidRDefault="00C85BB0">
      <w:pPr>
        <w:spacing w:line="360" w:lineRule="auto"/>
        <w:ind w:firstLineChars="200" w:firstLine="480"/>
        <w:rPr>
          <w:rFonts w:ascii="宋体" w:hAnsi="宋体" w:cs="宋体"/>
          <w:sz w:val="24"/>
          <w:szCs w:val="24"/>
        </w:rPr>
      </w:pPr>
      <w:r>
        <w:rPr>
          <w:rFonts w:ascii="宋体" w:hAnsi="宋体" w:cs="宋体" w:hint="eastAsia"/>
          <w:sz w:val="24"/>
          <w:szCs w:val="24"/>
        </w:rPr>
        <w:t>采购方式：</w:t>
      </w:r>
      <w:r w:rsidR="00A958DB">
        <w:rPr>
          <w:rFonts w:ascii="宋体" w:hAnsi="宋体" w:cs="宋体" w:hint="eastAsia"/>
          <w:sz w:val="24"/>
          <w:szCs w:val="24"/>
        </w:rPr>
        <w:t>公开询价</w:t>
      </w:r>
    </w:p>
    <w:p w:rsidR="0097706F" w:rsidRDefault="00C85BB0">
      <w:pPr>
        <w:spacing w:line="360" w:lineRule="auto"/>
        <w:ind w:firstLineChars="200" w:firstLine="480"/>
        <w:rPr>
          <w:rFonts w:ascii="宋体" w:hAnsi="宋体" w:cs="宋体"/>
          <w:sz w:val="24"/>
          <w:szCs w:val="24"/>
        </w:rPr>
      </w:pPr>
      <w:r>
        <w:rPr>
          <w:rFonts w:ascii="宋体" w:hAnsi="宋体" w:cs="宋体" w:hint="eastAsia"/>
          <w:sz w:val="24"/>
          <w:szCs w:val="24"/>
        </w:rPr>
        <w:t>资金来源：自筹</w:t>
      </w:r>
    </w:p>
    <w:p w:rsidR="0097706F" w:rsidRDefault="00C85BB0">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最高投标限价：80000.00元</w:t>
      </w:r>
      <w:r w:rsidR="002E5D1B">
        <w:rPr>
          <w:rFonts w:ascii="宋体" w:hAnsi="宋体" w:cs="宋体" w:hint="eastAsia"/>
          <w:color w:val="000000" w:themeColor="text1"/>
          <w:sz w:val="24"/>
          <w:szCs w:val="24"/>
        </w:rPr>
        <w:t>/年</w:t>
      </w:r>
    </w:p>
    <w:p w:rsidR="002E5D1B" w:rsidRDefault="00C85BB0" w:rsidP="002E5D1B">
      <w:pPr>
        <w:spacing w:line="360" w:lineRule="auto"/>
        <w:ind w:firstLineChars="200" w:firstLine="480"/>
        <w:rPr>
          <w:rFonts w:ascii="宋体" w:hAnsi="宋体" w:cs="宋体"/>
          <w:sz w:val="24"/>
          <w:szCs w:val="24"/>
        </w:rPr>
      </w:pPr>
      <w:r>
        <w:rPr>
          <w:rFonts w:ascii="宋体" w:hAnsi="宋体" w:cs="宋体" w:hint="eastAsia"/>
          <w:sz w:val="24"/>
          <w:szCs w:val="24"/>
        </w:rPr>
        <w:t>合同履行期限：自合同签订之日起一年。（服务期限采用 1+1+1 的方式，合同一年一签，第一年期满，如中标人履约良好，经采购人考核合格后，可续签合同，累计不超过三年，合同金额不变。）。</w:t>
      </w:r>
      <w:bookmarkStart w:id="12" w:name="_Toc28359013"/>
      <w:bookmarkStart w:id="13" w:name="_Toc28359090"/>
      <w:bookmarkStart w:id="14" w:name="_Toc35393799"/>
      <w:bookmarkStart w:id="15" w:name="_Toc35393630"/>
      <w:bookmarkStart w:id="16" w:name="_Toc28499"/>
      <w:bookmarkStart w:id="17" w:name="_Toc21742"/>
    </w:p>
    <w:p w:rsidR="002E5D1B" w:rsidRDefault="002E5D1B" w:rsidP="002E5D1B">
      <w:pPr>
        <w:spacing w:line="360" w:lineRule="auto"/>
        <w:ind w:firstLineChars="200" w:firstLine="480"/>
        <w:rPr>
          <w:rFonts w:ascii="宋体" w:hAnsi="宋体" w:cs="宋体"/>
          <w:sz w:val="24"/>
          <w:szCs w:val="24"/>
        </w:rPr>
      </w:pPr>
      <w:r w:rsidRPr="002E5D1B">
        <w:rPr>
          <w:rFonts w:ascii="宋体" w:hAnsi="宋体" w:cs="宋体" w:hint="eastAsia"/>
          <w:sz w:val="24"/>
          <w:szCs w:val="24"/>
        </w:rPr>
        <w:t>付款方式：每半</w:t>
      </w:r>
      <w:r>
        <w:rPr>
          <w:rFonts w:ascii="宋体" w:hAnsi="宋体" w:cs="宋体" w:hint="eastAsia"/>
          <w:sz w:val="24"/>
          <w:szCs w:val="24"/>
        </w:rPr>
        <w:t>年度维修结束验收合格后凭“结算单”和合法发票核算后据实付款</w:t>
      </w:r>
    </w:p>
    <w:p w:rsidR="0097706F" w:rsidRPr="00271868" w:rsidRDefault="00C85BB0">
      <w:pPr>
        <w:keepNext/>
        <w:keepLines/>
        <w:spacing w:line="360" w:lineRule="auto"/>
        <w:outlineLvl w:val="1"/>
        <w:rPr>
          <w:rFonts w:ascii="宋体" w:hAnsi="宋体" w:cs="宋体"/>
          <w:b/>
          <w:sz w:val="24"/>
          <w:szCs w:val="24"/>
        </w:rPr>
      </w:pPr>
      <w:r w:rsidRPr="00271868">
        <w:rPr>
          <w:rFonts w:ascii="宋体" w:hAnsi="宋体" w:cs="宋体" w:hint="eastAsia"/>
          <w:b/>
          <w:sz w:val="24"/>
          <w:szCs w:val="24"/>
        </w:rPr>
        <w:t>二、申请人的资格要求：</w:t>
      </w:r>
      <w:bookmarkEnd w:id="12"/>
      <w:bookmarkEnd w:id="13"/>
      <w:bookmarkEnd w:id="14"/>
      <w:bookmarkEnd w:id="15"/>
      <w:bookmarkEnd w:id="16"/>
      <w:bookmarkEnd w:id="17"/>
    </w:p>
    <w:p w:rsidR="0097706F" w:rsidRDefault="00C85BB0">
      <w:pPr>
        <w:spacing w:line="360" w:lineRule="auto"/>
        <w:ind w:firstLineChars="200" w:firstLine="480"/>
        <w:rPr>
          <w:rFonts w:ascii="宋体" w:hAnsi="宋体" w:cs="宋体"/>
          <w:sz w:val="24"/>
          <w:szCs w:val="24"/>
        </w:rPr>
      </w:pPr>
      <w:r>
        <w:rPr>
          <w:rFonts w:ascii="宋体" w:hAnsi="宋体" w:cs="宋体" w:hint="eastAsia"/>
          <w:sz w:val="24"/>
          <w:szCs w:val="24"/>
        </w:rPr>
        <w:t>1.满足《中华人民共和国政府采购法》第二十二条规定；</w:t>
      </w:r>
    </w:p>
    <w:p w:rsidR="0097706F" w:rsidRDefault="009338F5">
      <w:pPr>
        <w:spacing w:line="360" w:lineRule="auto"/>
        <w:ind w:firstLineChars="202" w:firstLine="485"/>
        <w:rPr>
          <w:rFonts w:ascii="宋体" w:hAnsi="宋体" w:cs="宋体"/>
          <w:color w:val="000000" w:themeColor="text1"/>
          <w:sz w:val="24"/>
          <w:szCs w:val="24"/>
        </w:rPr>
      </w:pPr>
      <w:bookmarkStart w:id="18" w:name="_Toc28359091"/>
      <w:bookmarkStart w:id="19" w:name="_Toc28359014"/>
      <w:r>
        <w:rPr>
          <w:rFonts w:ascii="宋体" w:hAnsi="宋体" w:cs="宋体"/>
          <w:sz w:val="24"/>
          <w:szCs w:val="24"/>
        </w:rPr>
        <w:t>2</w:t>
      </w:r>
      <w:r w:rsidR="00C85BB0">
        <w:rPr>
          <w:rFonts w:ascii="宋体" w:hAnsi="宋体" w:cs="宋体" w:hint="eastAsia"/>
          <w:sz w:val="24"/>
          <w:szCs w:val="24"/>
        </w:rPr>
        <w:t>.本项目的特定资格要求：</w:t>
      </w:r>
      <w:r w:rsidR="00550D54">
        <w:rPr>
          <w:rFonts w:ascii="宋体" w:hAnsi="宋体" w:cs="宋体" w:hint="eastAsia"/>
          <w:color w:val="000000" w:themeColor="text1"/>
          <w:sz w:val="24"/>
          <w:szCs w:val="24"/>
        </w:rPr>
        <w:t>投标人</w:t>
      </w:r>
      <w:r w:rsidR="00C85BB0">
        <w:rPr>
          <w:rFonts w:ascii="宋体" w:hAnsi="宋体" w:cs="宋体" w:hint="eastAsia"/>
          <w:color w:val="000000" w:themeColor="text1"/>
          <w:sz w:val="24"/>
          <w:szCs w:val="24"/>
        </w:rPr>
        <w:t>必须具有合法有效的营业执照，营业执照注明的经营范围含有本次采购相关内容。</w:t>
      </w:r>
    </w:p>
    <w:p w:rsidR="0097706F" w:rsidRDefault="00C85BB0">
      <w:pPr>
        <w:keepNext/>
        <w:keepLines/>
        <w:spacing w:line="360" w:lineRule="auto"/>
        <w:outlineLvl w:val="1"/>
        <w:rPr>
          <w:rFonts w:ascii="宋体" w:hAnsi="宋体" w:cs="宋体"/>
          <w:b/>
          <w:sz w:val="24"/>
          <w:szCs w:val="24"/>
        </w:rPr>
      </w:pPr>
      <w:bookmarkStart w:id="20" w:name="_Toc35393800"/>
      <w:bookmarkStart w:id="21" w:name="_Toc35393631"/>
      <w:bookmarkStart w:id="22" w:name="_Toc3625"/>
      <w:bookmarkStart w:id="23" w:name="_Toc6247"/>
      <w:r>
        <w:rPr>
          <w:rFonts w:ascii="宋体" w:hAnsi="宋体" w:cs="宋体" w:hint="eastAsia"/>
          <w:b/>
          <w:sz w:val="24"/>
          <w:szCs w:val="24"/>
        </w:rPr>
        <w:t>三、</w:t>
      </w:r>
      <w:bookmarkEnd w:id="18"/>
      <w:bookmarkEnd w:id="19"/>
      <w:bookmarkEnd w:id="20"/>
      <w:bookmarkEnd w:id="21"/>
      <w:bookmarkEnd w:id="22"/>
      <w:bookmarkEnd w:id="23"/>
      <w:r w:rsidR="00A958DB">
        <w:rPr>
          <w:rFonts w:ascii="宋体" w:hAnsi="宋体" w:cs="宋体" w:hint="eastAsia"/>
          <w:b/>
          <w:sz w:val="24"/>
          <w:szCs w:val="24"/>
        </w:rPr>
        <w:t>投标时间</w:t>
      </w:r>
      <w:r w:rsidR="00A958DB">
        <w:rPr>
          <w:rFonts w:ascii="宋体" w:hAnsi="宋体" w:cs="宋体"/>
          <w:b/>
          <w:sz w:val="24"/>
          <w:szCs w:val="24"/>
        </w:rPr>
        <w:t>：</w:t>
      </w:r>
    </w:p>
    <w:p w:rsidR="0097706F" w:rsidRPr="007C1FD2" w:rsidRDefault="007C1FD2" w:rsidP="007C1FD2">
      <w:pPr>
        <w:widowControl/>
        <w:spacing w:line="360" w:lineRule="auto"/>
        <w:ind w:firstLineChars="200" w:firstLine="480"/>
        <w:jc w:val="left"/>
        <w:rPr>
          <w:sz w:val="24"/>
          <w:szCs w:val="24"/>
        </w:rPr>
      </w:pPr>
      <w:bookmarkStart w:id="24" w:name="_Toc28359015"/>
      <w:bookmarkStart w:id="25" w:name="_Toc35393801"/>
      <w:bookmarkStart w:id="26" w:name="_Toc35393632"/>
      <w:bookmarkStart w:id="27" w:name="_Toc28359092"/>
      <w:bookmarkStart w:id="28" w:name="_Toc4790"/>
      <w:bookmarkStart w:id="29" w:name="_Toc5083"/>
      <w:r>
        <w:rPr>
          <w:rFonts w:hint="eastAsia"/>
          <w:sz w:val="24"/>
          <w:szCs w:val="24"/>
        </w:rPr>
        <w:t>1</w:t>
      </w:r>
      <w:r>
        <w:rPr>
          <w:rFonts w:hint="eastAsia"/>
          <w:sz w:val="24"/>
          <w:szCs w:val="24"/>
        </w:rPr>
        <w:t>、</w:t>
      </w:r>
      <w:r w:rsidR="00A958DB">
        <w:rPr>
          <w:rFonts w:hint="eastAsia"/>
          <w:sz w:val="24"/>
          <w:szCs w:val="24"/>
        </w:rPr>
        <w:t>请于</w:t>
      </w:r>
      <w:r w:rsidR="00A958DB">
        <w:rPr>
          <w:sz w:val="24"/>
          <w:szCs w:val="24"/>
        </w:rPr>
        <w:t>2025</w:t>
      </w:r>
      <w:r w:rsidR="00A958DB">
        <w:rPr>
          <w:rFonts w:hint="eastAsia"/>
          <w:sz w:val="24"/>
          <w:szCs w:val="24"/>
        </w:rPr>
        <w:t>年</w:t>
      </w:r>
      <w:r w:rsidR="009338F5">
        <w:rPr>
          <w:sz w:val="24"/>
          <w:szCs w:val="24"/>
        </w:rPr>
        <w:t>10</w:t>
      </w:r>
      <w:r w:rsidR="00A958DB">
        <w:rPr>
          <w:rFonts w:hint="eastAsia"/>
          <w:sz w:val="24"/>
          <w:szCs w:val="24"/>
        </w:rPr>
        <w:t>月</w:t>
      </w:r>
      <w:r w:rsidR="009338F5">
        <w:rPr>
          <w:sz w:val="24"/>
          <w:szCs w:val="24"/>
        </w:rPr>
        <w:t>1</w:t>
      </w:r>
      <w:r w:rsidR="008B7E9C">
        <w:rPr>
          <w:sz w:val="24"/>
          <w:szCs w:val="24"/>
        </w:rPr>
        <w:t>4</w:t>
      </w:r>
      <w:bookmarkStart w:id="30" w:name="_GoBack"/>
      <w:bookmarkEnd w:id="30"/>
      <w:r w:rsidR="00A958DB">
        <w:rPr>
          <w:rFonts w:hint="eastAsia"/>
          <w:sz w:val="24"/>
          <w:szCs w:val="24"/>
        </w:rPr>
        <w:t>日</w:t>
      </w:r>
      <w:r w:rsidR="00A958DB">
        <w:rPr>
          <w:sz w:val="24"/>
          <w:szCs w:val="24"/>
        </w:rPr>
        <w:t>15:00</w:t>
      </w:r>
      <w:r w:rsidR="00A958DB">
        <w:rPr>
          <w:rFonts w:hint="eastAsia"/>
          <w:sz w:val="24"/>
          <w:szCs w:val="24"/>
        </w:rPr>
        <w:t>前请将</w:t>
      </w:r>
      <w:r w:rsidR="003F250E">
        <w:rPr>
          <w:rFonts w:hint="eastAsia"/>
          <w:sz w:val="24"/>
          <w:szCs w:val="24"/>
        </w:rPr>
        <w:t>密封好</w:t>
      </w:r>
      <w:r w:rsidR="00A958DB">
        <w:rPr>
          <w:rFonts w:hint="eastAsia"/>
          <w:sz w:val="24"/>
          <w:szCs w:val="24"/>
        </w:rPr>
        <w:t>投标文件（</w:t>
      </w:r>
      <w:r w:rsidR="009338F5">
        <w:rPr>
          <w:rFonts w:hint="eastAsia"/>
          <w:sz w:val="24"/>
          <w:szCs w:val="24"/>
        </w:rPr>
        <w:t>营业执照</w:t>
      </w:r>
      <w:r w:rsidR="009338F5">
        <w:rPr>
          <w:sz w:val="24"/>
          <w:szCs w:val="24"/>
        </w:rPr>
        <w:t>、</w:t>
      </w:r>
      <w:r w:rsidR="009338F5">
        <w:rPr>
          <w:rFonts w:hint="eastAsia"/>
          <w:sz w:val="24"/>
          <w:szCs w:val="24"/>
        </w:rPr>
        <w:t>加盖</w:t>
      </w:r>
      <w:r w:rsidR="009338F5">
        <w:rPr>
          <w:sz w:val="24"/>
          <w:szCs w:val="24"/>
        </w:rPr>
        <w:t>公章报价单</w:t>
      </w:r>
      <w:r w:rsidR="003F250E">
        <w:rPr>
          <w:rFonts w:hint="eastAsia"/>
          <w:sz w:val="24"/>
          <w:szCs w:val="24"/>
        </w:rPr>
        <w:t>、</w:t>
      </w:r>
      <w:r w:rsidR="003F250E">
        <w:rPr>
          <w:rFonts w:hint="eastAsia"/>
          <w:sz w:val="24"/>
          <w:szCs w:val="24"/>
        </w:rPr>
        <w:t>2020</w:t>
      </w:r>
      <w:r w:rsidR="003F250E">
        <w:rPr>
          <w:rFonts w:hint="eastAsia"/>
          <w:sz w:val="24"/>
          <w:szCs w:val="24"/>
        </w:rPr>
        <w:t>年元月以后</w:t>
      </w:r>
      <w:r w:rsidR="003F250E">
        <w:rPr>
          <w:sz w:val="24"/>
          <w:szCs w:val="24"/>
        </w:rPr>
        <w:t>两份业绩证明</w:t>
      </w:r>
      <w:r w:rsidR="00137780">
        <w:rPr>
          <w:rFonts w:hint="eastAsia"/>
          <w:sz w:val="24"/>
          <w:szCs w:val="24"/>
        </w:rPr>
        <w:t>《维保</w:t>
      </w:r>
      <w:r w:rsidR="00137780">
        <w:rPr>
          <w:sz w:val="24"/>
          <w:szCs w:val="24"/>
        </w:rPr>
        <w:t>合同</w:t>
      </w:r>
      <w:r w:rsidR="00137780">
        <w:rPr>
          <w:rFonts w:hint="eastAsia"/>
          <w:sz w:val="24"/>
          <w:szCs w:val="24"/>
        </w:rPr>
        <w:t>》</w:t>
      </w:r>
      <w:r w:rsidR="00A958DB">
        <w:rPr>
          <w:rFonts w:hint="eastAsia"/>
          <w:sz w:val="24"/>
          <w:szCs w:val="24"/>
        </w:rPr>
        <w:t>）邮寄或送达潜山市中医院招标采购办（安徽省安庆市潜山市梅城镇潜阳路</w:t>
      </w:r>
      <w:r w:rsidR="00A958DB">
        <w:rPr>
          <w:sz w:val="24"/>
          <w:szCs w:val="24"/>
        </w:rPr>
        <w:t>678</w:t>
      </w:r>
      <w:r w:rsidR="00A958DB">
        <w:rPr>
          <w:rFonts w:hint="eastAsia"/>
          <w:sz w:val="24"/>
          <w:szCs w:val="24"/>
        </w:rPr>
        <w:t>号，邮编：</w:t>
      </w:r>
      <w:r w:rsidR="00A958DB">
        <w:rPr>
          <w:sz w:val="24"/>
          <w:szCs w:val="24"/>
        </w:rPr>
        <w:t>246300</w:t>
      </w:r>
      <w:r w:rsidR="00A958DB">
        <w:rPr>
          <w:rFonts w:hint="eastAsia"/>
          <w:sz w:val="24"/>
          <w:szCs w:val="24"/>
        </w:rPr>
        <w:t>）。即日我院将组织评标，逾期不再接受任何投标文件。</w:t>
      </w:r>
      <w:bookmarkEnd w:id="24"/>
      <w:bookmarkEnd w:id="25"/>
      <w:bookmarkEnd w:id="26"/>
      <w:bookmarkEnd w:id="27"/>
      <w:bookmarkEnd w:id="28"/>
      <w:bookmarkEnd w:id="29"/>
    </w:p>
    <w:p w:rsidR="00945D7B" w:rsidRDefault="00945D7B" w:rsidP="00945D7B">
      <w:pPr>
        <w:widowControl/>
        <w:spacing w:line="360" w:lineRule="auto"/>
        <w:ind w:firstLineChars="200" w:firstLine="480"/>
        <w:jc w:val="left"/>
        <w:rPr>
          <w:sz w:val="24"/>
          <w:szCs w:val="24"/>
        </w:rPr>
      </w:pPr>
      <w:r>
        <w:rPr>
          <w:rFonts w:hint="eastAsia"/>
          <w:sz w:val="24"/>
          <w:szCs w:val="24"/>
        </w:rPr>
        <w:t>2</w:t>
      </w:r>
      <w:r>
        <w:rPr>
          <w:rFonts w:hint="eastAsia"/>
          <w:sz w:val="24"/>
          <w:szCs w:val="24"/>
        </w:rPr>
        <w:t>、投标文件</w:t>
      </w:r>
      <w:r>
        <w:rPr>
          <w:sz w:val="24"/>
          <w:szCs w:val="24"/>
        </w:rPr>
        <w:t>符合规定的投标人中价格低</w:t>
      </w:r>
      <w:r>
        <w:rPr>
          <w:rFonts w:hint="eastAsia"/>
          <w:sz w:val="24"/>
          <w:szCs w:val="24"/>
        </w:rPr>
        <w:t>的投标人</w:t>
      </w:r>
      <w:r>
        <w:rPr>
          <w:sz w:val="24"/>
          <w:szCs w:val="24"/>
        </w:rPr>
        <w:t>中标。</w:t>
      </w:r>
      <w:r w:rsidR="008D7BAB" w:rsidRPr="008D7BAB">
        <w:rPr>
          <w:rFonts w:hint="eastAsia"/>
          <w:sz w:val="24"/>
          <w:szCs w:val="24"/>
        </w:rPr>
        <w:t>如投标公司不满三家，经评标委员会同意可以直接转为竞争性谈判。</w:t>
      </w:r>
    </w:p>
    <w:p w:rsidR="002E5D1B" w:rsidRDefault="00945D7B" w:rsidP="00945D7B">
      <w:pPr>
        <w:widowControl/>
        <w:spacing w:line="360" w:lineRule="auto"/>
        <w:ind w:firstLineChars="200" w:firstLine="480"/>
        <w:jc w:val="left"/>
        <w:rPr>
          <w:sz w:val="24"/>
          <w:szCs w:val="24"/>
        </w:rPr>
      </w:pPr>
      <w:r>
        <w:rPr>
          <w:sz w:val="24"/>
          <w:szCs w:val="24"/>
        </w:rPr>
        <w:t>3</w:t>
      </w:r>
      <w:r>
        <w:rPr>
          <w:rFonts w:hint="eastAsia"/>
          <w:sz w:val="24"/>
          <w:szCs w:val="24"/>
        </w:rPr>
        <w:t>、</w:t>
      </w:r>
      <w:r w:rsidR="002E5D1B">
        <w:rPr>
          <w:rFonts w:hint="eastAsia"/>
          <w:sz w:val="24"/>
          <w:szCs w:val="24"/>
        </w:rPr>
        <w:t>医院联系方式：</w:t>
      </w:r>
      <w:r w:rsidR="002E5D1B">
        <w:rPr>
          <w:sz w:val="24"/>
          <w:szCs w:val="24"/>
        </w:rPr>
        <w:t>0556-8962577</w:t>
      </w:r>
      <w:r w:rsidR="002E5D1B">
        <w:rPr>
          <w:rFonts w:hint="eastAsia"/>
          <w:sz w:val="24"/>
          <w:szCs w:val="24"/>
        </w:rPr>
        <w:t>（办公室电话）</w:t>
      </w:r>
      <w:r w:rsidR="002E5D1B">
        <w:rPr>
          <w:sz w:val="24"/>
          <w:szCs w:val="24"/>
        </w:rPr>
        <w:t>/13966964718</w:t>
      </w:r>
      <w:r w:rsidR="002E5D1B">
        <w:rPr>
          <w:rFonts w:hint="eastAsia"/>
          <w:sz w:val="24"/>
          <w:szCs w:val="24"/>
        </w:rPr>
        <w:t>（储）</w:t>
      </w:r>
      <w:r w:rsidR="002E5D1B">
        <w:rPr>
          <w:sz w:val="24"/>
          <w:szCs w:val="24"/>
        </w:rPr>
        <w:t>/18956992608</w:t>
      </w:r>
      <w:r w:rsidR="002E5D1B">
        <w:rPr>
          <w:rFonts w:hint="eastAsia"/>
          <w:sz w:val="24"/>
          <w:szCs w:val="24"/>
        </w:rPr>
        <w:t>（余）</w:t>
      </w:r>
      <w:r w:rsidR="00F3503A">
        <w:rPr>
          <w:rFonts w:hint="eastAsia"/>
          <w:sz w:val="24"/>
          <w:szCs w:val="24"/>
        </w:rPr>
        <w:t>。</w:t>
      </w:r>
    </w:p>
    <w:p w:rsidR="0097706F" w:rsidRPr="00271868" w:rsidRDefault="007C1FD2" w:rsidP="0045751A">
      <w:pPr>
        <w:keepNext/>
        <w:keepLines/>
        <w:spacing w:line="360" w:lineRule="auto"/>
        <w:outlineLvl w:val="1"/>
        <w:rPr>
          <w:rFonts w:ascii="宋体" w:hAnsi="宋体" w:cs="宋体"/>
          <w:b/>
          <w:sz w:val="24"/>
          <w:szCs w:val="24"/>
        </w:rPr>
      </w:pPr>
      <w:bookmarkStart w:id="31" w:name="_Toc26171"/>
      <w:bookmarkStart w:id="32" w:name="_Toc6019"/>
      <w:bookmarkEnd w:id="5"/>
      <w:r w:rsidRPr="00271868">
        <w:rPr>
          <w:rFonts w:ascii="宋体" w:hAnsi="宋体" w:cs="宋体" w:hint="eastAsia"/>
          <w:b/>
          <w:sz w:val="24"/>
          <w:szCs w:val="24"/>
        </w:rPr>
        <w:t>四</w:t>
      </w:r>
      <w:r w:rsidR="00C85BB0" w:rsidRPr="00271868">
        <w:rPr>
          <w:rFonts w:ascii="宋体" w:hAnsi="宋体" w:cs="宋体" w:hint="eastAsia"/>
          <w:b/>
          <w:sz w:val="24"/>
          <w:szCs w:val="24"/>
        </w:rPr>
        <w:t>、</w:t>
      </w:r>
      <w:r w:rsidR="009338F5">
        <w:rPr>
          <w:rFonts w:ascii="宋体" w:hAnsi="宋体" w:cs="宋体" w:hint="eastAsia"/>
          <w:b/>
          <w:sz w:val="24"/>
          <w:szCs w:val="24"/>
        </w:rPr>
        <w:t>维保</w:t>
      </w:r>
      <w:r w:rsidR="00550D54">
        <w:rPr>
          <w:rFonts w:ascii="宋体" w:hAnsi="宋体" w:cs="宋体" w:hint="eastAsia"/>
          <w:b/>
          <w:sz w:val="24"/>
          <w:szCs w:val="24"/>
        </w:rPr>
        <w:t>车辆</w:t>
      </w:r>
      <w:r w:rsidR="00C85BB0" w:rsidRPr="00271868">
        <w:rPr>
          <w:rFonts w:ascii="宋体" w:hAnsi="宋体" w:cs="宋体" w:hint="eastAsia"/>
          <w:b/>
          <w:sz w:val="24"/>
          <w:szCs w:val="24"/>
        </w:rPr>
        <w:t>概况</w:t>
      </w:r>
      <w:bookmarkEnd w:id="31"/>
      <w:bookmarkEnd w:id="32"/>
      <w:r w:rsidRPr="00271868">
        <w:rPr>
          <w:rFonts w:ascii="宋体" w:hAnsi="宋体" w:cs="宋体" w:hint="eastAsia"/>
          <w:b/>
          <w:sz w:val="24"/>
          <w:szCs w:val="24"/>
        </w:rPr>
        <w:t>及</w:t>
      </w:r>
      <w:r w:rsidRPr="00271868">
        <w:rPr>
          <w:rFonts w:ascii="宋体" w:hAnsi="宋体" w:cs="宋体"/>
          <w:b/>
          <w:sz w:val="24"/>
          <w:szCs w:val="24"/>
        </w:rPr>
        <w:t>采购</w:t>
      </w:r>
      <w:r w:rsidR="00746356" w:rsidRPr="00271868">
        <w:rPr>
          <w:rFonts w:ascii="宋体" w:hAnsi="宋体" w:cs="宋体" w:hint="eastAsia"/>
          <w:b/>
          <w:sz w:val="24"/>
          <w:szCs w:val="24"/>
        </w:rPr>
        <w:t>服务内容</w:t>
      </w:r>
      <w:r w:rsidRPr="00271868">
        <w:rPr>
          <w:rFonts w:ascii="宋体" w:hAnsi="宋体" w:cs="宋体"/>
          <w:b/>
          <w:sz w:val="24"/>
          <w:szCs w:val="24"/>
        </w:rPr>
        <w:t>需求：</w:t>
      </w:r>
    </w:p>
    <w:p w:rsidR="007C1FD2" w:rsidRPr="00746356" w:rsidRDefault="007C1FD2" w:rsidP="00746356">
      <w:pPr>
        <w:spacing w:line="360" w:lineRule="auto"/>
        <w:ind w:firstLineChars="200" w:firstLine="480"/>
        <w:rPr>
          <w:rFonts w:ascii="宋体" w:hAnsi="宋体" w:cs="宋体"/>
          <w:sz w:val="24"/>
          <w:szCs w:val="24"/>
        </w:rPr>
      </w:pPr>
      <w:r w:rsidRPr="00746356">
        <w:rPr>
          <w:rFonts w:ascii="宋体" w:hAnsi="宋体" w:cs="宋体" w:hint="eastAsia"/>
          <w:sz w:val="24"/>
          <w:szCs w:val="24"/>
        </w:rPr>
        <w:t>（一）、</w:t>
      </w:r>
      <w:r w:rsidR="00C85BB0" w:rsidRPr="00746356">
        <w:rPr>
          <w:rFonts w:ascii="宋体" w:hAnsi="宋体" w:cs="宋体" w:hint="eastAsia"/>
          <w:sz w:val="24"/>
          <w:szCs w:val="24"/>
        </w:rPr>
        <w:t>服务范围</w:t>
      </w:r>
      <w:r w:rsidRPr="00746356">
        <w:rPr>
          <w:rFonts w:ascii="宋体" w:hAnsi="宋体" w:cs="宋体" w:hint="eastAsia"/>
          <w:sz w:val="24"/>
          <w:szCs w:val="24"/>
        </w:rPr>
        <w:t>：</w:t>
      </w:r>
    </w:p>
    <w:p w:rsidR="00746356" w:rsidRPr="00746356" w:rsidRDefault="00F656B7" w:rsidP="00746356">
      <w:pPr>
        <w:spacing w:line="360" w:lineRule="auto"/>
        <w:ind w:firstLineChars="200" w:firstLine="480"/>
        <w:rPr>
          <w:rFonts w:ascii="宋体" w:hAnsi="宋体" w:cs="宋体"/>
          <w:sz w:val="24"/>
          <w:szCs w:val="24"/>
        </w:rPr>
      </w:pPr>
      <w:r>
        <w:rPr>
          <w:rFonts w:ascii="宋体" w:hAnsi="宋体" w:cs="宋体" w:hint="eastAsia"/>
          <w:sz w:val="24"/>
          <w:szCs w:val="24"/>
        </w:rPr>
        <w:t>为</w:t>
      </w:r>
      <w:r w:rsidR="00C85BB0" w:rsidRPr="00746356">
        <w:rPr>
          <w:rFonts w:ascii="宋体" w:hAnsi="宋体" w:cs="宋体" w:hint="eastAsia"/>
          <w:sz w:val="24"/>
          <w:szCs w:val="24"/>
        </w:rPr>
        <w:t>车辆大中小</w:t>
      </w:r>
      <w:r w:rsidR="00F3503A">
        <w:rPr>
          <w:rFonts w:ascii="宋体" w:hAnsi="宋体" w:cs="宋体" w:hint="eastAsia"/>
          <w:sz w:val="24"/>
          <w:szCs w:val="24"/>
        </w:rPr>
        <w:t>维</w:t>
      </w:r>
      <w:r w:rsidR="00C85BB0" w:rsidRPr="00746356">
        <w:rPr>
          <w:rFonts w:ascii="宋体" w:hAnsi="宋体" w:cs="宋体" w:hint="eastAsia"/>
          <w:sz w:val="24"/>
          <w:szCs w:val="24"/>
        </w:rPr>
        <w:t>修、保养维护及应急抢修等</w:t>
      </w:r>
      <w:r>
        <w:rPr>
          <w:rFonts w:ascii="宋体" w:hAnsi="宋体" w:cs="宋体" w:hint="eastAsia"/>
          <w:sz w:val="24"/>
          <w:szCs w:val="24"/>
        </w:rPr>
        <w:t>，</w:t>
      </w:r>
      <w:r w:rsidR="00746356" w:rsidRPr="00746356">
        <w:rPr>
          <w:rFonts w:ascii="宋体" w:hAnsi="宋体" w:cs="宋体" w:hint="eastAsia"/>
          <w:sz w:val="24"/>
          <w:szCs w:val="24"/>
        </w:rPr>
        <w:t>现有车辆明细：</w:t>
      </w:r>
    </w:p>
    <w:p w:rsidR="0097706F" w:rsidRPr="00746356" w:rsidRDefault="00C85BB0" w:rsidP="00746356">
      <w:pPr>
        <w:spacing w:line="360" w:lineRule="auto"/>
        <w:ind w:firstLineChars="200" w:firstLine="480"/>
        <w:rPr>
          <w:rFonts w:ascii="宋体" w:hAnsi="宋体" w:cs="宋体"/>
          <w:sz w:val="24"/>
          <w:szCs w:val="24"/>
        </w:rPr>
      </w:pPr>
      <w:r w:rsidRPr="00746356">
        <w:rPr>
          <w:rFonts w:ascii="宋体" w:hAnsi="宋体" w:cs="宋体" w:hint="eastAsia"/>
          <w:sz w:val="24"/>
          <w:szCs w:val="24"/>
        </w:rPr>
        <w:t>1</w:t>
      </w:r>
      <w:r w:rsidR="00746356" w:rsidRPr="00746356">
        <w:rPr>
          <w:rFonts w:ascii="宋体" w:hAnsi="宋体" w:cs="宋体" w:hint="eastAsia"/>
          <w:sz w:val="24"/>
          <w:szCs w:val="24"/>
        </w:rPr>
        <w:t>、</w:t>
      </w:r>
      <w:r w:rsidRPr="00746356">
        <w:rPr>
          <w:rFonts w:ascii="宋体" w:hAnsi="宋体" w:cs="宋体" w:hint="eastAsia"/>
          <w:sz w:val="24"/>
          <w:szCs w:val="24"/>
        </w:rPr>
        <w:t>江淮星锐；(2022年4月皖 HTZ120)</w:t>
      </w:r>
    </w:p>
    <w:p w:rsidR="0097706F" w:rsidRPr="00746356" w:rsidRDefault="00C85BB0" w:rsidP="00746356">
      <w:pPr>
        <w:spacing w:line="360" w:lineRule="auto"/>
        <w:ind w:firstLineChars="200" w:firstLine="480"/>
        <w:rPr>
          <w:rFonts w:ascii="宋体" w:hAnsi="宋体" w:cs="宋体"/>
          <w:sz w:val="24"/>
          <w:szCs w:val="24"/>
        </w:rPr>
      </w:pPr>
      <w:r w:rsidRPr="00746356">
        <w:rPr>
          <w:rFonts w:ascii="宋体" w:hAnsi="宋体" w:cs="宋体" w:hint="eastAsia"/>
          <w:sz w:val="24"/>
          <w:szCs w:val="24"/>
        </w:rPr>
        <w:t>2</w:t>
      </w:r>
      <w:r w:rsidR="00746356" w:rsidRPr="00746356">
        <w:rPr>
          <w:rFonts w:ascii="宋体" w:hAnsi="宋体" w:cs="宋体" w:hint="eastAsia"/>
          <w:sz w:val="24"/>
          <w:szCs w:val="24"/>
        </w:rPr>
        <w:t>、</w:t>
      </w:r>
      <w:proofErr w:type="gramStart"/>
      <w:r w:rsidRPr="00746356">
        <w:rPr>
          <w:rFonts w:ascii="宋体" w:hAnsi="宋体" w:cs="宋体" w:hint="eastAsia"/>
          <w:sz w:val="24"/>
          <w:szCs w:val="24"/>
        </w:rPr>
        <w:t>大众斯</w:t>
      </w:r>
      <w:proofErr w:type="gramEnd"/>
      <w:r w:rsidRPr="00746356">
        <w:rPr>
          <w:rFonts w:ascii="宋体" w:hAnsi="宋体" w:cs="宋体" w:hint="eastAsia"/>
          <w:sz w:val="24"/>
          <w:szCs w:val="24"/>
        </w:rPr>
        <w:t>柯达；(2009年11月H4A431)</w:t>
      </w:r>
    </w:p>
    <w:p w:rsidR="0097706F" w:rsidRPr="00746356" w:rsidRDefault="00C85BB0" w:rsidP="00746356">
      <w:pPr>
        <w:spacing w:line="360" w:lineRule="auto"/>
        <w:ind w:firstLineChars="200" w:firstLine="480"/>
        <w:rPr>
          <w:rFonts w:ascii="宋体" w:hAnsi="宋体" w:cs="宋体"/>
          <w:sz w:val="24"/>
          <w:szCs w:val="24"/>
        </w:rPr>
      </w:pPr>
      <w:r w:rsidRPr="00746356">
        <w:rPr>
          <w:rFonts w:ascii="宋体" w:hAnsi="宋体" w:cs="宋体" w:hint="eastAsia"/>
          <w:sz w:val="24"/>
          <w:szCs w:val="24"/>
        </w:rPr>
        <w:t>3</w:t>
      </w:r>
      <w:r w:rsidR="00746356" w:rsidRPr="00746356">
        <w:rPr>
          <w:rFonts w:ascii="宋体" w:hAnsi="宋体" w:cs="宋体" w:hint="eastAsia"/>
          <w:sz w:val="24"/>
          <w:szCs w:val="24"/>
        </w:rPr>
        <w:t>、</w:t>
      </w:r>
      <w:r w:rsidRPr="00746356">
        <w:rPr>
          <w:rFonts w:ascii="宋体" w:hAnsi="宋体" w:cs="宋体" w:hint="eastAsia"/>
          <w:sz w:val="24"/>
          <w:szCs w:val="24"/>
        </w:rPr>
        <w:t>奇瑞；(2014年8月皖HU9120)</w:t>
      </w:r>
    </w:p>
    <w:p w:rsidR="0097706F" w:rsidRPr="00746356" w:rsidRDefault="00C85BB0" w:rsidP="00746356">
      <w:pPr>
        <w:spacing w:line="360" w:lineRule="auto"/>
        <w:ind w:firstLineChars="200" w:firstLine="480"/>
        <w:rPr>
          <w:rFonts w:ascii="宋体" w:hAnsi="宋体" w:cs="宋体"/>
          <w:sz w:val="24"/>
          <w:szCs w:val="24"/>
        </w:rPr>
      </w:pPr>
      <w:r w:rsidRPr="00746356">
        <w:rPr>
          <w:rFonts w:ascii="宋体" w:hAnsi="宋体" w:cs="宋体" w:hint="eastAsia"/>
          <w:sz w:val="24"/>
          <w:szCs w:val="24"/>
        </w:rPr>
        <w:t>4</w:t>
      </w:r>
      <w:r w:rsidR="00746356" w:rsidRPr="00746356">
        <w:rPr>
          <w:rFonts w:ascii="宋体" w:hAnsi="宋体" w:cs="宋体" w:hint="eastAsia"/>
          <w:sz w:val="24"/>
          <w:szCs w:val="24"/>
        </w:rPr>
        <w:t>、</w:t>
      </w:r>
      <w:r w:rsidRPr="00746356">
        <w:rPr>
          <w:rFonts w:ascii="宋体" w:hAnsi="宋体" w:cs="宋体" w:hint="eastAsia"/>
          <w:sz w:val="24"/>
          <w:szCs w:val="24"/>
        </w:rPr>
        <w:t>江铃福特；(2021年10月HD2532)</w:t>
      </w:r>
    </w:p>
    <w:p w:rsidR="0097706F" w:rsidRPr="00746356" w:rsidRDefault="00C85BB0" w:rsidP="00746356">
      <w:pPr>
        <w:spacing w:line="360" w:lineRule="auto"/>
        <w:ind w:firstLineChars="200" w:firstLine="480"/>
        <w:rPr>
          <w:rFonts w:ascii="宋体" w:hAnsi="宋体" w:cs="宋体"/>
          <w:sz w:val="24"/>
          <w:szCs w:val="24"/>
        </w:rPr>
      </w:pPr>
      <w:r w:rsidRPr="00746356">
        <w:rPr>
          <w:rFonts w:ascii="宋体" w:hAnsi="宋体" w:cs="宋体" w:hint="eastAsia"/>
          <w:sz w:val="24"/>
          <w:szCs w:val="24"/>
        </w:rPr>
        <w:t>5</w:t>
      </w:r>
      <w:r w:rsidR="00746356" w:rsidRPr="00746356">
        <w:rPr>
          <w:rFonts w:ascii="宋体" w:hAnsi="宋体" w:cs="宋体" w:hint="eastAsia"/>
          <w:sz w:val="24"/>
          <w:szCs w:val="24"/>
        </w:rPr>
        <w:t>、</w:t>
      </w:r>
      <w:r w:rsidRPr="00746356">
        <w:rPr>
          <w:rFonts w:ascii="宋体" w:hAnsi="宋体" w:cs="宋体" w:hint="eastAsia"/>
          <w:sz w:val="24"/>
          <w:szCs w:val="24"/>
        </w:rPr>
        <w:t>江铃福特；(2020年7月皖 H65P75)</w:t>
      </w:r>
    </w:p>
    <w:p w:rsidR="0097706F" w:rsidRPr="00746356" w:rsidRDefault="00C85BB0" w:rsidP="00746356">
      <w:pPr>
        <w:spacing w:line="360" w:lineRule="auto"/>
        <w:ind w:firstLineChars="200" w:firstLine="480"/>
        <w:rPr>
          <w:rFonts w:ascii="宋体" w:hAnsi="宋体" w:cs="宋体"/>
          <w:sz w:val="24"/>
          <w:szCs w:val="24"/>
        </w:rPr>
      </w:pPr>
      <w:r w:rsidRPr="00746356">
        <w:rPr>
          <w:rFonts w:ascii="宋体" w:hAnsi="宋体" w:cs="宋体" w:hint="eastAsia"/>
          <w:sz w:val="24"/>
          <w:szCs w:val="24"/>
        </w:rPr>
        <w:lastRenderedPageBreak/>
        <w:t>6</w:t>
      </w:r>
      <w:r w:rsidR="00746356" w:rsidRPr="00746356">
        <w:rPr>
          <w:rFonts w:ascii="宋体" w:hAnsi="宋体" w:cs="宋体" w:hint="eastAsia"/>
          <w:sz w:val="24"/>
          <w:szCs w:val="24"/>
        </w:rPr>
        <w:t>、</w:t>
      </w:r>
      <w:r w:rsidRPr="00746356">
        <w:rPr>
          <w:rFonts w:ascii="宋体" w:hAnsi="宋体" w:cs="宋体" w:hint="eastAsia"/>
          <w:sz w:val="24"/>
          <w:szCs w:val="24"/>
        </w:rPr>
        <w:t>江铃福特；(2019年7月皖 H6E125)</w:t>
      </w:r>
      <w:bookmarkStart w:id="33" w:name="_Toc8977"/>
    </w:p>
    <w:p w:rsidR="0097706F" w:rsidRPr="00746356" w:rsidRDefault="00746356" w:rsidP="00746356">
      <w:pPr>
        <w:spacing w:line="360" w:lineRule="auto"/>
        <w:ind w:firstLineChars="200" w:firstLine="480"/>
        <w:rPr>
          <w:rFonts w:ascii="宋体" w:hAnsi="宋体" w:cs="宋体"/>
          <w:sz w:val="24"/>
          <w:szCs w:val="24"/>
        </w:rPr>
      </w:pPr>
      <w:r w:rsidRPr="00746356">
        <w:rPr>
          <w:rFonts w:ascii="宋体" w:hAnsi="宋体" w:cs="宋体" w:hint="eastAsia"/>
          <w:sz w:val="24"/>
          <w:szCs w:val="24"/>
        </w:rPr>
        <w:t>（二）</w:t>
      </w:r>
      <w:r w:rsidR="00271868">
        <w:rPr>
          <w:rFonts w:ascii="宋体" w:hAnsi="宋体" w:cs="宋体" w:hint="eastAsia"/>
          <w:sz w:val="24"/>
          <w:szCs w:val="24"/>
        </w:rPr>
        <w:t>、</w:t>
      </w:r>
      <w:r w:rsidR="00C85BB0" w:rsidRPr="00746356">
        <w:rPr>
          <w:rFonts w:ascii="宋体" w:hAnsi="宋体" w:cs="宋体" w:hint="eastAsia"/>
          <w:sz w:val="24"/>
          <w:szCs w:val="24"/>
        </w:rPr>
        <w:t>服务需求</w:t>
      </w:r>
      <w:bookmarkStart w:id="34" w:name="_Toc26554"/>
      <w:bookmarkEnd w:id="33"/>
      <w:r w:rsidRPr="00746356">
        <w:rPr>
          <w:rFonts w:ascii="宋体" w:hAnsi="宋体" w:cs="宋体" w:hint="eastAsia"/>
          <w:sz w:val="24"/>
          <w:szCs w:val="24"/>
        </w:rPr>
        <w:t>及</w:t>
      </w:r>
      <w:r w:rsidRPr="00746356">
        <w:rPr>
          <w:rFonts w:ascii="宋体" w:hAnsi="宋体" w:cs="宋体"/>
          <w:sz w:val="24"/>
          <w:szCs w:val="24"/>
        </w:rPr>
        <w:t>内容</w:t>
      </w:r>
      <w:r w:rsidRPr="00746356">
        <w:rPr>
          <w:rFonts w:ascii="宋体" w:hAnsi="宋体" w:cs="宋体" w:hint="eastAsia"/>
          <w:sz w:val="24"/>
          <w:szCs w:val="24"/>
        </w:rPr>
        <w:t>：</w:t>
      </w:r>
    </w:p>
    <w:p w:rsidR="0097706F" w:rsidRPr="00746356" w:rsidRDefault="00C85BB0" w:rsidP="00746356">
      <w:pPr>
        <w:spacing w:line="360" w:lineRule="auto"/>
        <w:ind w:firstLineChars="200" w:firstLine="480"/>
        <w:rPr>
          <w:rFonts w:ascii="宋体" w:hAnsi="宋体" w:cs="宋体"/>
          <w:sz w:val="24"/>
          <w:szCs w:val="24"/>
        </w:rPr>
      </w:pPr>
      <w:r w:rsidRPr="00746356">
        <w:rPr>
          <w:rFonts w:ascii="宋体" w:hAnsi="宋体" w:cs="宋体" w:hint="eastAsia"/>
          <w:sz w:val="24"/>
          <w:szCs w:val="24"/>
        </w:rPr>
        <w:t>1、投标人接到采购人维修电话后需及时组织有效维修，如因拖延时间或配件不合格造成的后果由投标人承担相应责任及赔偿。经投标人更换配件、总成维修合格出厂的车辆，根据《机动车维修管理规定》的相关规定提供质保，由投标人进行三包。投标人必须认真做好车辆维修服务，杜绝不良行为，维护业主的权益，接受并配合采购人和有关部门监督检查。</w:t>
      </w:r>
    </w:p>
    <w:p w:rsidR="0097706F" w:rsidRPr="00746356" w:rsidRDefault="00C85BB0" w:rsidP="00746356">
      <w:pPr>
        <w:spacing w:line="360" w:lineRule="auto"/>
        <w:ind w:firstLineChars="200" w:firstLine="480"/>
        <w:rPr>
          <w:rFonts w:ascii="宋体" w:hAnsi="宋体" w:cs="宋体"/>
          <w:sz w:val="24"/>
          <w:szCs w:val="24"/>
        </w:rPr>
      </w:pPr>
      <w:r w:rsidRPr="00746356">
        <w:rPr>
          <w:rFonts w:ascii="宋体" w:hAnsi="宋体" w:cs="宋体" w:hint="eastAsia"/>
          <w:sz w:val="24"/>
          <w:szCs w:val="24"/>
        </w:rPr>
        <w:t>2、投标人应建立详细的一车一档维修档案，记录采购人车辆维修保养状况</w:t>
      </w:r>
      <w:r w:rsidR="00137780">
        <w:rPr>
          <w:rFonts w:ascii="宋体" w:hAnsi="宋体" w:cs="宋体" w:hint="eastAsia"/>
          <w:sz w:val="24"/>
          <w:szCs w:val="24"/>
        </w:rPr>
        <w:t>，保管好</w:t>
      </w:r>
      <w:r w:rsidRPr="00746356">
        <w:rPr>
          <w:rFonts w:ascii="宋体" w:hAnsi="宋体" w:cs="宋体" w:hint="eastAsia"/>
          <w:sz w:val="24"/>
          <w:szCs w:val="24"/>
        </w:rPr>
        <w:t>车辆维修保养资料。</w:t>
      </w:r>
    </w:p>
    <w:p w:rsidR="0097706F" w:rsidRPr="00746356" w:rsidRDefault="00C85BB0" w:rsidP="00746356">
      <w:pPr>
        <w:spacing w:line="360" w:lineRule="auto"/>
        <w:ind w:firstLineChars="200" w:firstLine="480"/>
        <w:rPr>
          <w:rFonts w:ascii="宋体" w:hAnsi="宋体" w:cs="宋体"/>
          <w:sz w:val="24"/>
          <w:szCs w:val="24"/>
        </w:rPr>
      </w:pPr>
      <w:r w:rsidRPr="00746356">
        <w:rPr>
          <w:rFonts w:ascii="宋体" w:hAnsi="宋体" w:cs="宋体" w:hint="eastAsia"/>
          <w:sz w:val="24"/>
          <w:szCs w:val="24"/>
        </w:rPr>
        <w:t>3、投标人应指定车辆维修联系人，保证24小时开机。 并提供2人以上的维修保养人员职业资格证书进行备案。</w:t>
      </w:r>
    </w:p>
    <w:p w:rsidR="00203BA5" w:rsidRPr="00746356" w:rsidRDefault="00203BA5" w:rsidP="00203BA5">
      <w:pPr>
        <w:spacing w:line="360" w:lineRule="auto"/>
        <w:ind w:firstLineChars="200" w:firstLine="480"/>
        <w:rPr>
          <w:rFonts w:ascii="宋体" w:hAnsi="宋体" w:cs="宋体"/>
          <w:sz w:val="24"/>
          <w:szCs w:val="24"/>
        </w:rPr>
      </w:pPr>
      <w:r w:rsidRPr="00746356">
        <w:rPr>
          <w:rFonts w:ascii="宋体" w:hAnsi="宋体" w:cs="宋体"/>
          <w:sz w:val="24"/>
          <w:szCs w:val="24"/>
        </w:rPr>
        <w:t>4</w:t>
      </w:r>
      <w:r w:rsidRPr="00746356">
        <w:rPr>
          <w:rFonts w:ascii="宋体" w:hAnsi="宋体" w:cs="宋体" w:hint="eastAsia"/>
          <w:sz w:val="24"/>
          <w:szCs w:val="24"/>
        </w:rPr>
        <w:t xml:space="preserve">、提供日常免费保养和技术咨询培训服务。 </w:t>
      </w:r>
    </w:p>
    <w:p w:rsidR="00203BA5" w:rsidRDefault="00203BA5" w:rsidP="00203BA5">
      <w:pPr>
        <w:spacing w:line="360" w:lineRule="auto"/>
        <w:ind w:firstLineChars="200" w:firstLine="480"/>
        <w:rPr>
          <w:rFonts w:ascii="宋体" w:hAnsi="宋体" w:cs="宋体"/>
          <w:sz w:val="24"/>
          <w:szCs w:val="24"/>
        </w:rPr>
      </w:pPr>
      <w:r w:rsidRPr="00746356">
        <w:rPr>
          <w:rFonts w:ascii="宋体" w:hAnsi="宋体" w:cs="宋体"/>
          <w:sz w:val="24"/>
          <w:szCs w:val="24"/>
        </w:rPr>
        <w:t>5</w:t>
      </w:r>
      <w:r w:rsidRPr="00746356">
        <w:rPr>
          <w:rFonts w:ascii="宋体" w:hAnsi="宋体" w:cs="宋体" w:hint="eastAsia"/>
          <w:sz w:val="24"/>
          <w:szCs w:val="24"/>
        </w:rPr>
        <w:t>、为送修完工的车辆提供免费清洁、除尘服务。</w:t>
      </w:r>
    </w:p>
    <w:p w:rsidR="00203BA5" w:rsidRPr="00203BA5" w:rsidRDefault="00203BA5" w:rsidP="00746356">
      <w:pPr>
        <w:spacing w:line="360" w:lineRule="auto"/>
        <w:ind w:firstLineChars="200" w:firstLine="480"/>
        <w:rPr>
          <w:rFonts w:ascii="宋体" w:hAnsi="宋体" w:cs="宋体"/>
          <w:sz w:val="24"/>
          <w:szCs w:val="24"/>
        </w:rPr>
      </w:pPr>
      <w:r>
        <w:rPr>
          <w:rFonts w:ascii="宋体" w:hAnsi="宋体" w:cs="宋体"/>
          <w:sz w:val="24"/>
          <w:szCs w:val="24"/>
        </w:rPr>
        <w:t>6</w:t>
      </w:r>
      <w:r w:rsidRPr="00746356">
        <w:rPr>
          <w:rFonts w:ascii="宋体" w:hAnsi="宋体" w:cs="宋体" w:hint="eastAsia"/>
          <w:sz w:val="24"/>
          <w:szCs w:val="24"/>
        </w:rPr>
        <w:t>、未列入招标文件明细配件或维修项目，采取市场询价，参照中标结算方式结算。</w:t>
      </w:r>
    </w:p>
    <w:p w:rsidR="0097706F" w:rsidRPr="00746356" w:rsidRDefault="00203BA5" w:rsidP="00746356">
      <w:pPr>
        <w:spacing w:line="360" w:lineRule="auto"/>
        <w:ind w:firstLineChars="200" w:firstLine="480"/>
        <w:rPr>
          <w:rFonts w:ascii="宋体" w:hAnsi="宋体" w:cs="宋体"/>
          <w:sz w:val="24"/>
          <w:szCs w:val="24"/>
        </w:rPr>
      </w:pPr>
      <w:r>
        <w:rPr>
          <w:rFonts w:ascii="宋体" w:hAnsi="宋体" w:cs="宋体"/>
          <w:sz w:val="24"/>
          <w:szCs w:val="24"/>
        </w:rPr>
        <w:t>7</w:t>
      </w:r>
      <w:r w:rsidR="000847A6">
        <w:rPr>
          <w:rFonts w:ascii="宋体" w:hAnsi="宋体" w:cs="宋体" w:hint="eastAsia"/>
          <w:sz w:val="24"/>
          <w:szCs w:val="24"/>
        </w:rPr>
        <w:t>、</w:t>
      </w:r>
      <w:r w:rsidR="00830E62">
        <w:rPr>
          <w:rFonts w:ascii="宋体" w:hAnsi="宋体" w:cs="宋体" w:hint="eastAsia"/>
          <w:sz w:val="24"/>
          <w:szCs w:val="24"/>
        </w:rPr>
        <w:t>维保</w:t>
      </w:r>
      <w:r w:rsidR="000847A6">
        <w:rPr>
          <w:rFonts w:ascii="宋体" w:hAnsi="宋体" w:cs="宋体"/>
          <w:sz w:val="24"/>
          <w:szCs w:val="24"/>
        </w:rPr>
        <w:t>服务项目</w:t>
      </w:r>
      <w:r w:rsidR="00830E62">
        <w:rPr>
          <w:rFonts w:ascii="宋体" w:hAnsi="宋体" w:cs="宋体" w:hint="eastAsia"/>
          <w:sz w:val="24"/>
          <w:szCs w:val="24"/>
        </w:rPr>
        <w:t>内容</w:t>
      </w:r>
      <w:r w:rsidR="000847A6">
        <w:rPr>
          <w:rFonts w:ascii="宋体" w:hAnsi="宋体" w:cs="宋体"/>
          <w:sz w:val="24"/>
          <w:szCs w:val="24"/>
        </w:rPr>
        <w:t>明细表：</w:t>
      </w:r>
    </w:p>
    <w:tbl>
      <w:tblPr>
        <w:tblStyle w:val="TableNormal"/>
        <w:tblW w:w="5003"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2623"/>
        <w:gridCol w:w="965"/>
        <w:gridCol w:w="4955"/>
      </w:tblGrid>
      <w:tr w:rsidR="0097706F">
        <w:trPr>
          <w:trHeight w:val="345"/>
        </w:trPr>
        <w:tc>
          <w:tcPr>
            <w:tcW w:w="460" w:type="pct"/>
            <w:vMerge w:val="restart"/>
            <w:tcBorders>
              <w:bottom w:val="nil"/>
            </w:tcBorders>
            <w:vAlign w:val="center"/>
          </w:tcPr>
          <w:p w:rsidR="0097706F" w:rsidRDefault="00C85BB0">
            <w:pPr>
              <w:pStyle w:val="TableText"/>
              <w:spacing w:before="263" w:line="221" w:lineRule="auto"/>
              <w:ind w:left="94"/>
              <w:jc w:val="center"/>
              <w:rPr>
                <w:rFonts w:ascii="宋体" w:eastAsia="宋体" w:hAnsi="宋体" w:cs="宋体"/>
                <w:sz w:val="21"/>
                <w:szCs w:val="21"/>
                <w:lang w:eastAsia="zh-CN"/>
              </w:rPr>
            </w:pPr>
            <w:r>
              <w:rPr>
                <w:rFonts w:ascii="宋体" w:eastAsia="宋体" w:hAnsi="宋体" w:cs="宋体" w:hint="eastAsia"/>
                <w:sz w:val="21"/>
                <w:szCs w:val="21"/>
                <w:lang w:eastAsia="zh-CN"/>
              </w:rPr>
              <w:t>序号</w:t>
            </w:r>
          </w:p>
        </w:tc>
        <w:tc>
          <w:tcPr>
            <w:tcW w:w="1393" w:type="pct"/>
            <w:vMerge w:val="restart"/>
            <w:tcBorders>
              <w:bottom w:val="nil"/>
            </w:tcBorders>
            <w:vAlign w:val="center"/>
          </w:tcPr>
          <w:p w:rsidR="0097706F" w:rsidRDefault="00C85BB0">
            <w:pPr>
              <w:pStyle w:val="TableText"/>
              <w:spacing w:before="262" w:line="219"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 xml:space="preserve">服 </w:t>
            </w:r>
            <w:proofErr w:type="gramStart"/>
            <w:r>
              <w:rPr>
                <w:rFonts w:ascii="宋体" w:eastAsia="宋体" w:hAnsi="宋体" w:cs="宋体" w:hint="eastAsia"/>
                <w:sz w:val="21"/>
                <w:szCs w:val="21"/>
                <w:lang w:eastAsia="zh-CN"/>
              </w:rPr>
              <w:t>务</w:t>
            </w:r>
            <w:proofErr w:type="gramEnd"/>
            <w:r>
              <w:rPr>
                <w:rFonts w:ascii="宋体" w:eastAsia="宋体" w:hAnsi="宋体" w:cs="宋体" w:hint="eastAsia"/>
                <w:sz w:val="21"/>
                <w:szCs w:val="21"/>
                <w:lang w:eastAsia="zh-CN"/>
              </w:rPr>
              <w:t xml:space="preserve"> 项 目</w:t>
            </w:r>
          </w:p>
        </w:tc>
        <w:tc>
          <w:tcPr>
            <w:tcW w:w="513" w:type="pct"/>
            <w:vMerge w:val="restart"/>
            <w:tcBorders>
              <w:bottom w:val="nil"/>
            </w:tcBorders>
            <w:vAlign w:val="center"/>
          </w:tcPr>
          <w:p w:rsidR="0097706F" w:rsidRDefault="00C85BB0">
            <w:pPr>
              <w:pStyle w:val="TableText"/>
              <w:spacing w:before="262" w:line="220" w:lineRule="auto"/>
              <w:ind w:left="122"/>
              <w:jc w:val="center"/>
              <w:rPr>
                <w:rFonts w:ascii="宋体" w:eastAsia="宋体" w:hAnsi="宋体" w:cs="宋体"/>
                <w:sz w:val="21"/>
                <w:szCs w:val="21"/>
                <w:lang w:eastAsia="zh-CN"/>
              </w:rPr>
            </w:pPr>
            <w:r>
              <w:rPr>
                <w:rFonts w:ascii="宋体" w:eastAsia="宋体" w:hAnsi="宋体" w:cs="宋体" w:hint="eastAsia"/>
                <w:sz w:val="21"/>
                <w:szCs w:val="21"/>
                <w:lang w:eastAsia="zh-CN"/>
              </w:rPr>
              <w:t>单位</w:t>
            </w:r>
          </w:p>
        </w:tc>
        <w:tc>
          <w:tcPr>
            <w:tcW w:w="2632" w:type="pct"/>
            <w:vMerge w:val="restart"/>
            <w:tcBorders>
              <w:bottom w:val="nil"/>
            </w:tcBorders>
            <w:vAlign w:val="center"/>
          </w:tcPr>
          <w:p w:rsidR="0097706F" w:rsidRDefault="00C85BB0">
            <w:pPr>
              <w:pStyle w:val="TableText"/>
              <w:spacing w:before="262" w:line="219"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服务特征值描述/备注</w:t>
            </w:r>
          </w:p>
        </w:tc>
      </w:tr>
      <w:tr w:rsidR="0097706F">
        <w:trPr>
          <w:trHeight w:val="350"/>
        </w:trPr>
        <w:tc>
          <w:tcPr>
            <w:tcW w:w="460" w:type="pct"/>
            <w:vMerge/>
            <w:tcBorders>
              <w:top w:val="nil"/>
            </w:tcBorders>
          </w:tcPr>
          <w:p w:rsidR="0097706F" w:rsidRDefault="0097706F">
            <w:pPr>
              <w:rPr>
                <w:rFonts w:ascii="宋体" w:hAnsi="宋体" w:cs="宋体"/>
                <w:szCs w:val="21"/>
              </w:rPr>
            </w:pPr>
          </w:p>
        </w:tc>
        <w:tc>
          <w:tcPr>
            <w:tcW w:w="1393" w:type="pct"/>
            <w:vMerge/>
            <w:tcBorders>
              <w:top w:val="nil"/>
            </w:tcBorders>
          </w:tcPr>
          <w:p w:rsidR="0097706F" w:rsidRDefault="0097706F">
            <w:pPr>
              <w:rPr>
                <w:rFonts w:ascii="宋体" w:hAnsi="宋体" w:cs="宋体"/>
                <w:szCs w:val="21"/>
              </w:rPr>
            </w:pPr>
          </w:p>
        </w:tc>
        <w:tc>
          <w:tcPr>
            <w:tcW w:w="513" w:type="pct"/>
            <w:vMerge/>
            <w:tcBorders>
              <w:top w:val="nil"/>
            </w:tcBorders>
          </w:tcPr>
          <w:p w:rsidR="0097706F" w:rsidRDefault="0097706F">
            <w:pPr>
              <w:rPr>
                <w:rFonts w:ascii="宋体" w:hAnsi="宋体" w:cs="宋体"/>
                <w:szCs w:val="21"/>
              </w:rPr>
            </w:pPr>
          </w:p>
        </w:tc>
        <w:tc>
          <w:tcPr>
            <w:tcW w:w="2632" w:type="pct"/>
            <w:vMerge/>
            <w:tcBorders>
              <w:top w:val="nil"/>
            </w:tcBorders>
          </w:tcPr>
          <w:p w:rsidR="0097706F" w:rsidRDefault="0097706F">
            <w:pPr>
              <w:rPr>
                <w:rFonts w:ascii="宋体" w:hAnsi="宋体" w:cs="宋体"/>
                <w:szCs w:val="21"/>
              </w:rPr>
            </w:pPr>
          </w:p>
        </w:tc>
      </w:tr>
      <w:tr w:rsidR="0097706F">
        <w:trPr>
          <w:trHeight w:val="4136"/>
        </w:trPr>
        <w:tc>
          <w:tcPr>
            <w:tcW w:w="460" w:type="pct"/>
          </w:tcPr>
          <w:p w:rsidR="0097706F" w:rsidRDefault="0097706F">
            <w:pPr>
              <w:spacing w:line="244" w:lineRule="auto"/>
              <w:jc w:val="center"/>
              <w:rPr>
                <w:rFonts w:ascii="宋体" w:hAnsi="宋体" w:cs="宋体"/>
                <w:szCs w:val="21"/>
              </w:rPr>
            </w:pPr>
          </w:p>
          <w:p w:rsidR="0097706F" w:rsidRDefault="0097706F">
            <w:pPr>
              <w:spacing w:line="244" w:lineRule="auto"/>
              <w:jc w:val="center"/>
              <w:rPr>
                <w:rFonts w:ascii="宋体" w:hAnsi="宋体" w:cs="宋体"/>
                <w:szCs w:val="21"/>
              </w:rPr>
            </w:pPr>
          </w:p>
          <w:p w:rsidR="0097706F" w:rsidRDefault="0097706F">
            <w:pPr>
              <w:spacing w:line="244" w:lineRule="auto"/>
              <w:jc w:val="center"/>
              <w:rPr>
                <w:rFonts w:ascii="宋体" w:hAnsi="宋体" w:cs="宋体"/>
                <w:szCs w:val="21"/>
              </w:rPr>
            </w:pPr>
          </w:p>
          <w:p w:rsidR="0097706F" w:rsidRDefault="0097706F">
            <w:pPr>
              <w:spacing w:line="244" w:lineRule="auto"/>
              <w:jc w:val="center"/>
              <w:rPr>
                <w:rFonts w:ascii="宋体" w:hAnsi="宋体" w:cs="宋体"/>
                <w:szCs w:val="21"/>
              </w:rPr>
            </w:pPr>
          </w:p>
          <w:p w:rsidR="0097706F" w:rsidRDefault="0097706F">
            <w:pPr>
              <w:spacing w:line="244" w:lineRule="auto"/>
              <w:jc w:val="center"/>
              <w:rPr>
                <w:rFonts w:ascii="宋体" w:hAnsi="宋体" w:cs="宋体"/>
                <w:szCs w:val="21"/>
              </w:rPr>
            </w:pPr>
          </w:p>
          <w:p w:rsidR="0097706F" w:rsidRDefault="0097706F">
            <w:pPr>
              <w:spacing w:line="244" w:lineRule="auto"/>
              <w:jc w:val="center"/>
              <w:rPr>
                <w:rFonts w:ascii="宋体" w:hAnsi="宋体" w:cs="宋体"/>
                <w:szCs w:val="21"/>
              </w:rPr>
            </w:pPr>
          </w:p>
          <w:p w:rsidR="0097706F" w:rsidRDefault="0097706F">
            <w:pPr>
              <w:spacing w:line="244" w:lineRule="auto"/>
              <w:jc w:val="center"/>
              <w:rPr>
                <w:rFonts w:ascii="宋体" w:hAnsi="宋体" w:cs="宋体"/>
                <w:szCs w:val="21"/>
              </w:rPr>
            </w:pPr>
          </w:p>
          <w:p w:rsidR="0097706F" w:rsidRDefault="0097706F">
            <w:pPr>
              <w:spacing w:line="244" w:lineRule="auto"/>
              <w:jc w:val="center"/>
              <w:rPr>
                <w:rFonts w:ascii="宋体" w:hAnsi="宋体" w:cs="宋体"/>
                <w:szCs w:val="21"/>
              </w:rPr>
            </w:pPr>
          </w:p>
          <w:p w:rsidR="0097706F" w:rsidRDefault="00C85BB0">
            <w:pPr>
              <w:pStyle w:val="TableText"/>
              <w:spacing w:before="58" w:line="184"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1393" w:type="pct"/>
            <w:vAlign w:val="center"/>
          </w:tcPr>
          <w:p w:rsidR="0097706F" w:rsidRDefault="00C85BB0">
            <w:pPr>
              <w:pStyle w:val="TableText"/>
              <w:spacing w:before="58" w:line="219" w:lineRule="auto"/>
              <w:ind w:left="300"/>
              <w:jc w:val="center"/>
              <w:rPr>
                <w:rFonts w:ascii="宋体" w:eastAsia="宋体" w:hAnsi="宋体" w:cs="宋体"/>
                <w:sz w:val="21"/>
                <w:szCs w:val="21"/>
                <w:lang w:eastAsia="zh-CN"/>
              </w:rPr>
            </w:pPr>
            <w:r>
              <w:rPr>
                <w:rFonts w:ascii="宋体" w:eastAsia="宋体" w:hAnsi="宋体" w:cs="宋体" w:hint="eastAsia"/>
                <w:sz w:val="21"/>
                <w:szCs w:val="21"/>
                <w:lang w:eastAsia="zh-CN"/>
              </w:rPr>
              <w:t>车辆常规保养</w:t>
            </w:r>
          </w:p>
        </w:tc>
        <w:tc>
          <w:tcPr>
            <w:tcW w:w="513" w:type="pct"/>
          </w:tcPr>
          <w:p w:rsidR="0097706F" w:rsidRDefault="0097706F">
            <w:pPr>
              <w:spacing w:line="272" w:lineRule="auto"/>
              <w:jc w:val="center"/>
              <w:rPr>
                <w:rFonts w:ascii="宋体" w:hAnsi="宋体" w:cs="宋体"/>
                <w:szCs w:val="21"/>
              </w:rPr>
            </w:pPr>
          </w:p>
          <w:p w:rsidR="0097706F" w:rsidRDefault="0097706F">
            <w:pPr>
              <w:spacing w:line="272" w:lineRule="auto"/>
              <w:jc w:val="center"/>
              <w:rPr>
                <w:rFonts w:ascii="宋体" w:hAnsi="宋体" w:cs="宋体"/>
                <w:szCs w:val="21"/>
              </w:rPr>
            </w:pPr>
          </w:p>
          <w:p w:rsidR="0097706F" w:rsidRDefault="0097706F">
            <w:pPr>
              <w:spacing w:line="272" w:lineRule="auto"/>
              <w:jc w:val="center"/>
              <w:rPr>
                <w:rFonts w:ascii="宋体" w:hAnsi="宋体" w:cs="宋体"/>
                <w:szCs w:val="21"/>
              </w:rPr>
            </w:pPr>
          </w:p>
          <w:p w:rsidR="0097706F" w:rsidRDefault="0097706F">
            <w:pPr>
              <w:spacing w:line="272" w:lineRule="auto"/>
              <w:jc w:val="center"/>
              <w:rPr>
                <w:rFonts w:ascii="宋体" w:hAnsi="宋体" w:cs="宋体"/>
                <w:szCs w:val="21"/>
              </w:rPr>
            </w:pPr>
          </w:p>
          <w:p w:rsidR="0097706F" w:rsidRDefault="0097706F">
            <w:pPr>
              <w:spacing w:line="273" w:lineRule="auto"/>
              <w:jc w:val="center"/>
              <w:rPr>
                <w:rFonts w:ascii="宋体" w:hAnsi="宋体" w:cs="宋体"/>
                <w:szCs w:val="21"/>
              </w:rPr>
            </w:pPr>
          </w:p>
          <w:p w:rsidR="0097706F" w:rsidRDefault="0097706F">
            <w:pPr>
              <w:spacing w:line="273" w:lineRule="auto"/>
              <w:jc w:val="center"/>
              <w:rPr>
                <w:rFonts w:ascii="宋体" w:hAnsi="宋体" w:cs="宋体"/>
                <w:szCs w:val="21"/>
              </w:rPr>
            </w:pPr>
          </w:p>
          <w:p w:rsidR="0097706F" w:rsidRDefault="0097706F">
            <w:pPr>
              <w:spacing w:line="273" w:lineRule="auto"/>
              <w:jc w:val="center"/>
              <w:rPr>
                <w:rFonts w:ascii="宋体" w:hAnsi="宋体" w:cs="宋体"/>
                <w:szCs w:val="21"/>
              </w:rPr>
            </w:pPr>
          </w:p>
          <w:p w:rsidR="0097706F" w:rsidRDefault="00C85BB0">
            <w:pPr>
              <w:pStyle w:val="TableText"/>
              <w:spacing w:before="58" w:line="219" w:lineRule="auto"/>
              <w:ind w:left="212"/>
              <w:jc w:val="center"/>
              <w:rPr>
                <w:rFonts w:ascii="宋体" w:eastAsia="宋体" w:hAnsi="宋体" w:cs="宋体"/>
                <w:sz w:val="21"/>
                <w:szCs w:val="21"/>
                <w:lang w:eastAsia="zh-CN"/>
              </w:rPr>
            </w:pPr>
            <w:r>
              <w:rPr>
                <w:rFonts w:ascii="宋体" w:eastAsia="宋体" w:hAnsi="宋体" w:cs="宋体" w:hint="eastAsia"/>
                <w:sz w:val="21"/>
                <w:szCs w:val="21"/>
                <w:lang w:eastAsia="zh-CN"/>
              </w:rPr>
              <w:t>次</w:t>
            </w:r>
          </w:p>
        </w:tc>
        <w:tc>
          <w:tcPr>
            <w:tcW w:w="2632" w:type="pct"/>
          </w:tcPr>
          <w:p w:rsidR="0097706F" w:rsidRDefault="00C85BB0">
            <w:pPr>
              <w:pStyle w:val="TableText"/>
              <w:spacing w:before="15" w:line="244" w:lineRule="auto"/>
              <w:ind w:left="44"/>
              <w:rPr>
                <w:rFonts w:ascii="宋体" w:eastAsia="宋体" w:hAnsi="宋体" w:cs="宋体"/>
                <w:sz w:val="21"/>
                <w:szCs w:val="21"/>
                <w:lang w:eastAsia="zh-CN"/>
              </w:rPr>
            </w:pPr>
            <w:r>
              <w:rPr>
                <w:rFonts w:ascii="宋体" w:eastAsia="宋体" w:hAnsi="宋体" w:cs="宋体" w:hint="eastAsia"/>
                <w:sz w:val="21"/>
                <w:szCs w:val="21"/>
                <w:lang w:eastAsia="zh-CN"/>
              </w:rPr>
              <w:t>全合成机油、空气滤芯、汽油滤芯和空调滤芯的更换，火花塞的保养/更换，变速箱油、 齿轮箱油等相关系统检查项目与保养和更换。</w:t>
            </w:r>
          </w:p>
          <w:p w:rsidR="0097706F" w:rsidRDefault="00C85BB0">
            <w:pPr>
              <w:pStyle w:val="TableText"/>
              <w:spacing w:before="1" w:line="227" w:lineRule="auto"/>
              <w:ind w:left="44"/>
              <w:rPr>
                <w:rFonts w:ascii="宋体" w:eastAsia="宋体" w:hAnsi="宋体" w:cs="宋体"/>
                <w:sz w:val="21"/>
                <w:szCs w:val="21"/>
                <w:lang w:eastAsia="zh-CN"/>
              </w:rPr>
            </w:pPr>
            <w:r>
              <w:rPr>
                <w:rFonts w:ascii="宋体" w:eastAsia="宋体" w:hAnsi="宋体" w:cs="宋体" w:hint="eastAsia"/>
                <w:sz w:val="21"/>
                <w:szCs w:val="21"/>
                <w:lang w:eastAsia="zh-CN"/>
              </w:rPr>
              <w:t>1.发动机：发动机总成大修、小修、缸线、 高压包，时</w:t>
            </w:r>
            <w:proofErr w:type="gramStart"/>
            <w:r>
              <w:rPr>
                <w:rFonts w:ascii="宋体" w:eastAsia="宋体" w:hAnsi="宋体" w:cs="宋体" w:hint="eastAsia"/>
                <w:sz w:val="21"/>
                <w:szCs w:val="21"/>
                <w:lang w:eastAsia="zh-CN"/>
              </w:rPr>
              <w:t>规</w:t>
            </w:r>
            <w:proofErr w:type="gramEnd"/>
            <w:r>
              <w:rPr>
                <w:rFonts w:ascii="宋体" w:eastAsia="宋体" w:hAnsi="宋体" w:cs="宋体" w:hint="eastAsia"/>
                <w:sz w:val="21"/>
                <w:szCs w:val="21"/>
                <w:lang w:eastAsia="zh-CN"/>
              </w:rPr>
              <w:t>皮带检查及更换等：</w:t>
            </w:r>
          </w:p>
          <w:p w:rsidR="0097706F" w:rsidRDefault="00C85BB0">
            <w:pPr>
              <w:pStyle w:val="TableText"/>
              <w:spacing w:before="5" w:line="228" w:lineRule="auto"/>
              <w:ind w:left="44"/>
              <w:rPr>
                <w:rFonts w:ascii="宋体" w:eastAsia="宋体" w:hAnsi="宋体" w:cs="宋体"/>
                <w:sz w:val="21"/>
                <w:szCs w:val="21"/>
                <w:lang w:eastAsia="zh-CN"/>
              </w:rPr>
            </w:pPr>
            <w:r>
              <w:rPr>
                <w:rFonts w:ascii="宋体" w:eastAsia="宋体" w:hAnsi="宋体" w:cs="宋体" w:hint="eastAsia"/>
                <w:sz w:val="21"/>
                <w:szCs w:val="21"/>
                <w:lang w:eastAsia="zh-CN"/>
              </w:rPr>
              <w:t>2.刹车：检查刹车总泵、分泵、刹车真空泵、 刹车管道、刹车盘、刹车片、刹车</w:t>
            </w:r>
            <w:proofErr w:type="gramStart"/>
            <w:r>
              <w:rPr>
                <w:rFonts w:ascii="宋体" w:eastAsia="宋体" w:hAnsi="宋体" w:cs="宋体" w:hint="eastAsia"/>
                <w:sz w:val="21"/>
                <w:szCs w:val="21"/>
                <w:lang w:eastAsia="zh-CN"/>
              </w:rPr>
              <w:t>毂</w:t>
            </w:r>
            <w:proofErr w:type="gramEnd"/>
          </w:p>
          <w:p w:rsidR="0097706F" w:rsidRDefault="00C85BB0">
            <w:pPr>
              <w:pStyle w:val="TableText"/>
              <w:spacing w:before="26" w:line="221" w:lineRule="auto"/>
              <w:ind w:left="14" w:firstLine="29"/>
              <w:rPr>
                <w:rFonts w:ascii="宋体" w:eastAsia="宋体" w:hAnsi="宋体" w:cs="宋体"/>
                <w:sz w:val="21"/>
                <w:szCs w:val="21"/>
                <w:lang w:eastAsia="zh-CN"/>
              </w:rPr>
            </w:pPr>
            <w:r>
              <w:rPr>
                <w:rFonts w:ascii="宋体" w:eastAsia="宋体" w:hAnsi="宋体" w:cs="宋体" w:hint="eastAsia"/>
                <w:sz w:val="21"/>
                <w:szCs w:val="21"/>
                <w:lang w:eastAsia="zh-CN"/>
              </w:rPr>
              <w:t xml:space="preserve">3.离合器：检修离合器总成、离合器泵、总泵；                         </w:t>
            </w:r>
          </w:p>
          <w:p w:rsidR="0097706F" w:rsidRDefault="00C85BB0">
            <w:pPr>
              <w:pStyle w:val="TableText"/>
              <w:spacing w:before="26" w:line="221" w:lineRule="auto"/>
              <w:ind w:left="14" w:firstLine="29"/>
              <w:rPr>
                <w:rFonts w:ascii="宋体" w:eastAsia="宋体" w:hAnsi="宋体" w:cs="宋体"/>
                <w:sz w:val="21"/>
                <w:szCs w:val="21"/>
                <w:lang w:eastAsia="zh-CN"/>
              </w:rPr>
            </w:pPr>
            <w:r>
              <w:rPr>
                <w:rFonts w:ascii="宋体" w:eastAsia="宋体" w:hAnsi="宋体" w:cs="宋体" w:hint="eastAsia"/>
                <w:sz w:val="21"/>
                <w:szCs w:val="21"/>
                <w:lang w:eastAsia="zh-CN"/>
              </w:rPr>
              <w:t>4.传动轴：传动轴总保养、十字节检查、过桥轴承检修；</w:t>
            </w:r>
          </w:p>
          <w:p w:rsidR="0097706F" w:rsidRDefault="00C85BB0">
            <w:pPr>
              <w:pStyle w:val="TableText"/>
              <w:spacing w:before="8" w:line="233" w:lineRule="auto"/>
              <w:ind w:left="33" w:hanging="9"/>
              <w:rPr>
                <w:rFonts w:ascii="宋体" w:eastAsia="宋体" w:hAnsi="宋体" w:cs="宋体"/>
                <w:sz w:val="21"/>
                <w:szCs w:val="21"/>
                <w:lang w:eastAsia="zh-CN"/>
              </w:rPr>
            </w:pPr>
            <w:r>
              <w:rPr>
                <w:rFonts w:ascii="宋体" w:eastAsia="宋体" w:hAnsi="宋体" w:cs="宋体" w:hint="eastAsia"/>
                <w:sz w:val="21"/>
                <w:szCs w:val="21"/>
                <w:lang w:eastAsia="zh-CN"/>
              </w:rPr>
              <w:t xml:space="preserve">5.方向：检修前后轮轴承、检修悬挂、上下角架、球头、检修前后减震器、方向机检查； </w:t>
            </w:r>
          </w:p>
          <w:p w:rsidR="0097706F" w:rsidRDefault="00C85BB0">
            <w:pPr>
              <w:pStyle w:val="TableText"/>
              <w:spacing w:before="8" w:line="233" w:lineRule="auto"/>
              <w:ind w:left="33" w:hanging="9"/>
              <w:rPr>
                <w:rFonts w:ascii="宋体" w:eastAsia="宋体" w:hAnsi="宋体" w:cs="宋体"/>
                <w:sz w:val="21"/>
                <w:szCs w:val="21"/>
                <w:lang w:eastAsia="zh-CN"/>
              </w:rPr>
            </w:pPr>
            <w:r>
              <w:rPr>
                <w:rFonts w:ascii="宋体" w:eastAsia="宋体" w:hAnsi="宋体" w:cs="宋体" w:hint="eastAsia"/>
                <w:sz w:val="21"/>
                <w:szCs w:val="21"/>
                <w:lang w:eastAsia="zh-CN"/>
              </w:rPr>
              <w:t>6.变速箱：齿轮间隙调试及维修，差速器油及  轴承间隙调式：</w:t>
            </w:r>
          </w:p>
          <w:p w:rsidR="0097706F" w:rsidRDefault="00C85BB0">
            <w:pPr>
              <w:pStyle w:val="TableText"/>
              <w:spacing w:before="2" w:line="214" w:lineRule="auto"/>
              <w:ind w:left="44"/>
              <w:rPr>
                <w:rFonts w:ascii="宋体" w:eastAsia="宋体" w:hAnsi="宋体" w:cs="宋体"/>
                <w:sz w:val="21"/>
                <w:szCs w:val="21"/>
                <w:lang w:eastAsia="zh-CN"/>
              </w:rPr>
            </w:pPr>
            <w:r>
              <w:rPr>
                <w:rFonts w:ascii="宋体" w:eastAsia="宋体" w:hAnsi="宋体" w:cs="宋体" w:hint="eastAsia"/>
                <w:sz w:val="21"/>
                <w:szCs w:val="21"/>
                <w:lang w:eastAsia="zh-CN"/>
              </w:rPr>
              <w:t>7.冷却液检查和更换、水箱检查及更换，消声器和三元催化检修及更换</w:t>
            </w:r>
          </w:p>
        </w:tc>
      </w:tr>
      <w:tr w:rsidR="0097706F">
        <w:trPr>
          <w:trHeight w:val="919"/>
        </w:trPr>
        <w:tc>
          <w:tcPr>
            <w:tcW w:w="460" w:type="pct"/>
          </w:tcPr>
          <w:p w:rsidR="0097706F" w:rsidRDefault="0097706F">
            <w:pPr>
              <w:spacing w:line="287" w:lineRule="auto"/>
              <w:jc w:val="center"/>
              <w:rPr>
                <w:rFonts w:ascii="宋体" w:hAnsi="宋体" w:cs="宋体"/>
                <w:szCs w:val="21"/>
              </w:rPr>
            </w:pPr>
          </w:p>
          <w:p w:rsidR="0097706F" w:rsidRDefault="00C85BB0">
            <w:pPr>
              <w:pStyle w:val="TableText"/>
              <w:spacing w:before="59" w:line="183"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393" w:type="pct"/>
            <w:vAlign w:val="center"/>
          </w:tcPr>
          <w:p w:rsidR="0097706F" w:rsidRDefault="00C85BB0">
            <w:pPr>
              <w:pStyle w:val="TableText"/>
              <w:spacing w:before="81" w:line="219" w:lineRule="auto"/>
              <w:rPr>
                <w:rFonts w:ascii="宋体" w:eastAsia="宋体" w:hAnsi="宋体" w:cs="宋体"/>
                <w:sz w:val="21"/>
                <w:szCs w:val="21"/>
                <w:lang w:eastAsia="zh-CN"/>
              </w:rPr>
            </w:pPr>
            <w:r>
              <w:rPr>
                <w:rFonts w:ascii="宋体" w:eastAsia="宋体" w:hAnsi="宋体" w:cs="宋体" w:hint="eastAsia"/>
                <w:sz w:val="21"/>
                <w:szCs w:val="21"/>
                <w:lang w:eastAsia="zh-CN"/>
              </w:rPr>
              <w:t>车辆故障维修及更换配件、电器的维护和维修</w:t>
            </w:r>
          </w:p>
        </w:tc>
        <w:tc>
          <w:tcPr>
            <w:tcW w:w="513" w:type="pct"/>
          </w:tcPr>
          <w:p w:rsidR="0097706F" w:rsidRDefault="0097706F">
            <w:pPr>
              <w:spacing w:line="310" w:lineRule="auto"/>
              <w:jc w:val="center"/>
              <w:rPr>
                <w:rFonts w:ascii="宋体" w:hAnsi="宋体" w:cs="宋体"/>
                <w:szCs w:val="21"/>
              </w:rPr>
            </w:pPr>
          </w:p>
          <w:p w:rsidR="0097706F" w:rsidRDefault="00C85BB0">
            <w:pPr>
              <w:pStyle w:val="TableText"/>
              <w:spacing w:before="59" w:line="219" w:lineRule="auto"/>
              <w:ind w:left="212"/>
              <w:jc w:val="center"/>
              <w:rPr>
                <w:rFonts w:ascii="宋体" w:eastAsia="宋体" w:hAnsi="宋体" w:cs="宋体"/>
                <w:sz w:val="21"/>
                <w:szCs w:val="21"/>
                <w:lang w:eastAsia="zh-CN"/>
              </w:rPr>
            </w:pPr>
            <w:r>
              <w:rPr>
                <w:rFonts w:ascii="宋体" w:eastAsia="宋体" w:hAnsi="宋体" w:cs="宋体" w:hint="eastAsia"/>
                <w:sz w:val="21"/>
                <w:szCs w:val="21"/>
                <w:lang w:eastAsia="zh-CN"/>
              </w:rPr>
              <w:t>次</w:t>
            </w:r>
          </w:p>
        </w:tc>
        <w:tc>
          <w:tcPr>
            <w:tcW w:w="2632" w:type="pct"/>
          </w:tcPr>
          <w:p w:rsidR="0097706F" w:rsidRDefault="00C85BB0">
            <w:pPr>
              <w:pStyle w:val="TableText"/>
              <w:spacing w:before="31" w:line="225" w:lineRule="auto"/>
              <w:ind w:left="33"/>
              <w:rPr>
                <w:rFonts w:ascii="宋体" w:eastAsia="宋体" w:hAnsi="宋体" w:cs="宋体"/>
                <w:sz w:val="21"/>
                <w:szCs w:val="21"/>
                <w:lang w:eastAsia="zh-CN"/>
              </w:rPr>
            </w:pPr>
            <w:r>
              <w:rPr>
                <w:rFonts w:ascii="宋体" w:eastAsia="宋体" w:hAnsi="宋体" w:cs="宋体" w:hint="eastAsia"/>
                <w:sz w:val="21"/>
                <w:szCs w:val="21"/>
                <w:lang w:eastAsia="zh-CN"/>
              </w:rPr>
              <w:t>1.车辆电路、仪表、灯光、音响的维护，电瓶的常规保养及更换；</w:t>
            </w:r>
          </w:p>
          <w:p w:rsidR="0097706F" w:rsidRDefault="00C85BB0">
            <w:pPr>
              <w:pStyle w:val="TableText"/>
              <w:spacing w:before="31" w:line="225" w:lineRule="auto"/>
              <w:ind w:left="33"/>
              <w:rPr>
                <w:rFonts w:ascii="宋体" w:eastAsia="宋体" w:hAnsi="宋体" w:cs="宋体"/>
                <w:sz w:val="21"/>
                <w:szCs w:val="21"/>
                <w:lang w:eastAsia="zh-CN"/>
              </w:rPr>
            </w:pPr>
            <w:r>
              <w:rPr>
                <w:rFonts w:ascii="宋体" w:eastAsia="宋体" w:hAnsi="宋体" w:cs="宋体" w:hint="eastAsia"/>
                <w:sz w:val="21"/>
                <w:szCs w:val="21"/>
                <w:lang w:eastAsia="zh-CN"/>
              </w:rPr>
              <w:t>2.空调的常规保养及更换；</w:t>
            </w:r>
          </w:p>
          <w:p w:rsidR="0097706F" w:rsidRDefault="00C85BB0">
            <w:pPr>
              <w:pStyle w:val="TableText"/>
              <w:spacing w:before="31" w:line="225" w:lineRule="auto"/>
              <w:ind w:left="33"/>
              <w:rPr>
                <w:rFonts w:ascii="宋体" w:eastAsia="宋体" w:hAnsi="宋体" w:cs="宋体"/>
                <w:sz w:val="21"/>
                <w:szCs w:val="21"/>
                <w:lang w:eastAsia="zh-CN"/>
              </w:rPr>
            </w:pPr>
            <w:r>
              <w:rPr>
                <w:rFonts w:ascii="宋体" w:eastAsia="宋体" w:hAnsi="宋体" w:cs="宋体" w:hint="eastAsia"/>
                <w:sz w:val="21"/>
                <w:szCs w:val="21"/>
                <w:lang w:eastAsia="zh-CN"/>
              </w:rPr>
              <w:t>3.警报器的维护及更换；</w:t>
            </w:r>
          </w:p>
          <w:p w:rsidR="0097706F" w:rsidRDefault="00C85BB0">
            <w:pPr>
              <w:pStyle w:val="TableText"/>
              <w:spacing w:before="31" w:line="225" w:lineRule="auto"/>
              <w:ind w:left="33"/>
              <w:rPr>
                <w:rFonts w:ascii="宋体" w:eastAsia="宋体" w:hAnsi="宋体" w:cs="宋体"/>
                <w:sz w:val="21"/>
                <w:szCs w:val="21"/>
                <w:lang w:eastAsia="zh-CN"/>
              </w:rPr>
            </w:pPr>
            <w:r>
              <w:rPr>
                <w:rFonts w:ascii="宋体" w:eastAsia="宋体" w:hAnsi="宋体" w:cs="宋体" w:hint="eastAsia"/>
                <w:sz w:val="21"/>
                <w:szCs w:val="21"/>
                <w:lang w:eastAsia="zh-CN"/>
              </w:rPr>
              <w:t>4.车辆故障施救。</w:t>
            </w:r>
          </w:p>
        </w:tc>
      </w:tr>
      <w:tr w:rsidR="0097706F">
        <w:trPr>
          <w:trHeight w:val="909"/>
        </w:trPr>
        <w:tc>
          <w:tcPr>
            <w:tcW w:w="460" w:type="pct"/>
          </w:tcPr>
          <w:p w:rsidR="0097706F" w:rsidRDefault="0097706F">
            <w:pPr>
              <w:spacing w:line="358" w:lineRule="auto"/>
              <w:jc w:val="center"/>
              <w:rPr>
                <w:rFonts w:ascii="宋体" w:hAnsi="宋体" w:cs="宋体"/>
                <w:szCs w:val="21"/>
              </w:rPr>
            </w:pPr>
          </w:p>
          <w:p w:rsidR="0097706F" w:rsidRDefault="00C85BB0">
            <w:pPr>
              <w:pStyle w:val="TableText"/>
              <w:spacing w:before="58" w:line="183"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1393" w:type="pct"/>
            <w:vAlign w:val="center"/>
          </w:tcPr>
          <w:p w:rsidR="0097706F" w:rsidRDefault="00C85BB0">
            <w:pPr>
              <w:pStyle w:val="TableText"/>
              <w:spacing w:before="58" w:line="219"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车辆</w:t>
            </w:r>
            <w:proofErr w:type="gramStart"/>
            <w:r>
              <w:rPr>
                <w:rFonts w:ascii="宋体" w:eastAsia="宋体" w:hAnsi="宋体" w:cs="宋体" w:hint="eastAsia"/>
                <w:sz w:val="21"/>
                <w:szCs w:val="21"/>
                <w:lang w:eastAsia="zh-CN"/>
              </w:rPr>
              <w:t>钣</w:t>
            </w:r>
            <w:proofErr w:type="gramEnd"/>
            <w:r>
              <w:rPr>
                <w:rFonts w:ascii="宋体" w:eastAsia="宋体" w:hAnsi="宋体" w:cs="宋体" w:hint="eastAsia"/>
                <w:sz w:val="21"/>
                <w:szCs w:val="21"/>
                <w:lang w:eastAsia="zh-CN"/>
              </w:rPr>
              <w:t>金、喷漆</w:t>
            </w:r>
          </w:p>
        </w:tc>
        <w:tc>
          <w:tcPr>
            <w:tcW w:w="513" w:type="pct"/>
          </w:tcPr>
          <w:p w:rsidR="0097706F" w:rsidRDefault="0097706F">
            <w:pPr>
              <w:spacing w:line="312" w:lineRule="auto"/>
              <w:jc w:val="center"/>
              <w:rPr>
                <w:rFonts w:ascii="宋体" w:hAnsi="宋体" w:cs="宋体"/>
                <w:szCs w:val="21"/>
              </w:rPr>
            </w:pPr>
          </w:p>
          <w:p w:rsidR="0097706F" w:rsidRDefault="00C85BB0">
            <w:pPr>
              <w:pStyle w:val="TableText"/>
              <w:spacing w:before="59" w:line="221" w:lineRule="auto"/>
              <w:ind w:left="212"/>
              <w:jc w:val="center"/>
              <w:rPr>
                <w:rFonts w:ascii="宋体" w:eastAsia="宋体" w:hAnsi="宋体" w:cs="宋体"/>
                <w:sz w:val="21"/>
                <w:szCs w:val="21"/>
                <w:lang w:eastAsia="zh-CN"/>
              </w:rPr>
            </w:pPr>
            <w:r>
              <w:rPr>
                <w:rFonts w:ascii="宋体" w:eastAsia="宋体" w:hAnsi="宋体" w:cs="宋体" w:hint="eastAsia"/>
                <w:sz w:val="21"/>
                <w:szCs w:val="21"/>
                <w:lang w:eastAsia="zh-CN"/>
              </w:rPr>
              <w:t>面</w:t>
            </w:r>
          </w:p>
        </w:tc>
        <w:tc>
          <w:tcPr>
            <w:tcW w:w="2632" w:type="pct"/>
          </w:tcPr>
          <w:p w:rsidR="0097706F" w:rsidRDefault="00C85BB0">
            <w:pPr>
              <w:pStyle w:val="TableText"/>
              <w:spacing w:before="31" w:line="228" w:lineRule="auto"/>
              <w:ind w:left="34"/>
              <w:rPr>
                <w:rFonts w:ascii="宋体" w:eastAsia="宋体" w:hAnsi="宋体" w:cs="宋体"/>
                <w:sz w:val="21"/>
                <w:szCs w:val="21"/>
                <w:lang w:eastAsia="zh-CN"/>
              </w:rPr>
            </w:pPr>
            <w:r>
              <w:rPr>
                <w:rFonts w:ascii="宋体" w:eastAsia="宋体" w:hAnsi="宋体" w:cs="宋体" w:hint="eastAsia"/>
                <w:sz w:val="21"/>
                <w:szCs w:val="21"/>
                <w:lang w:eastAsia="zh-CN"/>
              </w:rPr>
              <w:t>1.</w:t>
            </w:r>
            <w:r w:rsidR="00AD306C">
              <w:rPr>
                <w:rFonts w:ascii="宋体" w:eastAsia="宋体" w:hAnsi="宋体" w:cs="宋体" w:hint="eastAsia"/>
                <w:sz w:val="21"/>
                <w:szCs w:val="21"/>
                <w:lang w:eastAsia="zh-CN"/>
              </w:rPr>
              <w:t>车辆</w:t>
            </w:r>
            <w:r>
              <w:rPr>
                <w:rFonts w:ascii="宋体" w:eastAsia="宋体" w:hAnsi="宋体" w:cs="宋体" w:hint="eastAsia"/>
                <w:sz w:val="21"/>
                <w:szCs w:val="21"/>
                <w:lang w:eastAsia="zh-CN"/>
              </w:rPr>
              <w:t>局部刮蹭、碰撞、老化及更换</w:t>
            </w:r>
            <w:proofErr w:type="gramStart"/>
            <w:r>
              <w:rPr>
                <w:rFonts w:ascii="宋体" w:eastAsia="宋体" w:hAnsi="宋体" w:cs="宋体" w:hint="eastAsia"/>
                <w:sz w:val="21"/>
                <w:szCs w:val="21"/>
                <w:lang w:eastAsia="zh-CN"/>
              </w:rPr>
              <w:t>复盖</w:t>
            </w:r>
            <w:proofErr w:type="gramEnd"/>
            <w:r>
              <w:rPr>
                <w:rFonts w:ascii="宋体" w:eastAsia="宋体" w:hAnsi="宋体" w:cs="宋体" w:hint="eastAsia"/>
                <w:sz w:val="21"/>
                <w:szCs w:val="21"/>
                <w:lang w:eastAsia="zh-CN"/>
              </w:rPr>
              <w:t>件所需的打磨、刮灰、喷漆。</w:t>
            </w:r>
          </w:p>
          <w:p w:rsidR="0097706F" w:rsidRDefault="00C85BB0">
            <w:pPr>
              <w:pStyle w:val="TableText"/>
              <w:spacing w:before="6" w:line="207" w:lineRule="auto"/>
              <w:ind w:left="33" w:hanging="19"/>
              <w:rPr>
                <w:rFonts w:ascii="宋体" w:eastAsia="宋体" w:hAnsi="宋体" w:cs="宋体"/>
                <w:sz w:val="21"/>
                <w:szCs w:val="21"/>
                <w:lang w:eastAsia="zh-CN"/>
              </w:rPr>
            </w:pPr>
            <w:r>
              <w:rPr>
                <w:rFonts w:ascii="宋体" w:eastAsia="宋体" w:hAnsi="宋体" w:cs="宋体" w:hint="eastAsia"/>
                <w:sz w:val="21"/>
                <w:szCs w:val="21"/>
                <w:lang w:eastAsia="zh-CN"/>
              </w:rPr>
              <w:t>2.常用的车灯、玻璃、保险杠、车门、后厢门、倒车镜等外部</w:t>
            </w:r>
            <w:proofErr w:type="gramStart"/>
            <w:r>
              <w:rPr>
                <w:rFonts w:ascii="宋体" w:eastAsia="宋体" w:hAnsi="宋体" w:cs="宋体" w:hint="eastAsia"/>
                <w:sz w:val="21"/>
                <w:szCs w:val="21"/>
                <w:lang w:eastAsia="zh-CN"/>
              </w:rPr>
              <w:t>复盖</w:t>
            </w:r>
            <w:proofErr w:type="gramEnd"/>
            <w:r>
              <w:rPr>
                <w:rFonts w:ascii="宋体" w:eastAsia="宋体" w:hAnsi="宋体" w:cs="宋体" w:hint="eastAsia"/>
                <w:sz w:val="21"/>
                <w:szCs w:val="21"/>
                <w:lang w:eastAsia="zh-CN"/>
              </w:rPr>
              <w:t>件的更换。</w:t>
            </w:r>
          </w:p>
        </w:tc>
      </w:tr>
      <w:tr w:rsidR="0097706F">
        <w:trPr>
          <w:trHeight w:val="459"/>
        </w:trPr>
        <w:tc>
          <w:tcPr>
            <w:tcW w:w="460" w:type="pct"/>
          </w:tcPr>
          <w:p w:rsidR="0097706F" w:rsidRDefault="00C85BB0">
            <w:pPr>
              <w:pStyle w:val="TableText"/>
              <w:spacing w:before="139" w:line="183"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lastRenderedPageBreak/>
              <w:t>4</w:t>
            </w:r>
          </w:p>
        </w:tc>
        <w:tc>
          <w:tcPr>
            <w:tcW w:w="1393" w:type="pct"/>
            <w:vAlign w:val="center"/>
          </w:tcPr>
          <w:p w:rsidR="0097706F" w:rsidRDefault="00C85BB0">
            <w:pPr>
              <w:pStyle w:val="TableText"/>
              <w:spacing w:before="143" w:line="219" w:lineRule="auto"/>
              <w:ind w:left="210"/>
              <w:jc w:val="center"/>
              <w:rPr>
                <w:rFonts w:ascii="宋体" w:eastAsia="宋体" w:hAnsi="宋体" w:cs="宋体"/>
                <w:sz w:val="21"/>
                <w:szCs w:val="21"/>
                <w:lang w:eastAsia="zh-CN"/>
              </w:rPr>
            </w:pPr>
            <w:r>
              <w:rPr>
                <w:rFonts w:ascii="宋体" w:eastAsia="宋体" w:hAnsi="宋体" w:cs="宋体" w:hint="eastAsia"/>
                <w:sz w:val="21"/>
                <w:szCs w:val="21"/>
                <w:lang w:eastAsia="zh-CN"/>
              </w:rPr>
              <w:t>汽车清洗、美容</w:t>
            </w:r>
          </w:p>
        </w:tc>
        <w:tc>
          <w:tcPr>
            <w:tcW w:w="513" w:type="pct"/>
          </w:tcPr>
          <w:p w:rsidR="0097706F" w:rsidRDefault="00C85BB0">
            <w:pPr>
              <w:pStyle w:val="TableText"/>
              <w:spacing w:before="143" w:line="219" w:lineRule="auto"/>
              <w:ind w:left="82"/>
              <w:jc w:val="center"/>
              <w:rPr>
                <w:rFonts w:ascii="宋体" w:eastAsia="宋体" w:hAnsi="宋体" w:cs="宋体"/>
                <w:sz w:val="21"/>
                <w:szCs w:val="21"/>
                <w:lang w:eastAsia="zh-CN"/>
              </w:rPr>
            </w:pPr>
            <w:r>
              <w:rPr>
                <w:rFonts w:ascii="宋体" w:eastAsia="宋体" w:hAnsi="宋体" w:cs="宋体" w:hint="eastAsia"/>
                <w:sz w:val="21"/>
                <w:szCs w:val="21"/>
                <w:lang w:eastAsia="zh-CN"/>
              </w:rPr>
              <w:t>台/次</w:t>
            </w:r>
          </w:p>
        </w:tc>
        <w:tc>
          <w:tcPr>
            <w:tcW w:w="2632" w:type="pct"/>
          </w:tcPr>
          <w:p w:rsidR="0097706F" w:rsidRDefault="00C85BB0">
            <w:pPr>
              <w:pStyle w:val="TableText"/>
              <w:spacing w:before="21" w:line="219" w:lineRule="auto"/>
              <w:ind w:left="43" w:hanging="19"/>
              <w:rPr>
                <w:rFonts w:ascii="宋体" w:eastAsia="宋体" w:hAnsi="宋体" w:cs="宋体"/>
                <w:sz w:val="21"/>
                <w:szCs w:val="21"/>
                <w:lang w:eastAsia="zh-CN"/>
              </w:rPr>
            </w:pPr>
            <w:r>
              <w:rPr>
                <w:rFonts w:ascii="宋体" w:eastAsia="宋体" w:hAnsi="宋体" w:cs="宋体" w:hint="eastAsia"/>
                <w:sz w:val="21"/>
                <w:szCs w:val="21"/>
                <w:lang w:eastAsia="zh-CN"/>
              </w:rPr>
              <w:t>车辆清洗、发动机清洗、内室清洁、漆面美容、柏油沥青清洁。</w:t>
            </w:r>
          </w:p>
        </w:tc>
      </w:tr>
      <w:tr w:rsidR="0097706F">
        <w:trPr>
          <w:trHeight w:val="529"/>
        </w:trPr>
        <w:tc>
          <w:tcPr>
            <w:tcW w:w="460" w:type="pct"/>
          </w:tcPr>
          <w:p w:rsidR="0097706F" w:rsidRDefault="00C85BB0">
            <w:pPr>
              <w:pStyle w:val="TableText"/>
              <w:spacing w:before="231" w:line="182"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1393" w:type="pct"/>
            <w:vAlign w:val="center"/>
          </w:tcPr>
          <w:p w:rsidR="0097706F" w:rsidRDefault="00C85BB0">
            <w:pPr>
              <w:pStyle w:val="TableText"/>
              <w:spacing w:before="33" w:line="249" w:lineRule="auto"/>
              <w:ind w:left="749" w:right="144" w:hanging="629"/>
              <w:jc w:val="center"/>
              <w:rPr>
                <w:rFonts w:ascii="宋体" w:eastAsia="宋体" w:hAnsi="宋体" w:cs="宋体"/>
                <w:sz w:val="21"/>
                <w:szCs w:val="21"/>
                <w:lang w:eastAsia="zh-CN"/>
              </w:rPr>
            </w:pPr>
            <w:r>
              <w:rPr>
                <w:rFonts w:ascii="宋体" w:eastAsia="宋体" w:hAnsi="宋体" w:cs="宋体" w:hint="eastAsia"/>
                <w:sz w:val="21"/>
                <w:szCs w:val="21"/>
                <w:lang w:eastAsia="zh-CN"/>
              </w:rPr>
              <w:t>汽车轮胎维护和更换</w:t>
            </w:r>
          </w:p>
        </w:tc>
        <w:tc>
          <w:tcPr>
            <w:tcW w:w="513" w:type="pct"/>
          </w:tcPr>
          <w:p w:rsidR="0097706F" w:rsidRDefault="00C85BB0">
            <w:pPr>
              <w:pStyle w:val="TableText"/>
              <w:spacing w:before="184" w:line="219" w:lineRule="auto"/>
              <w:ind w:left="82"/>
              <w:jc w:val="center"/>
              <w:rPr>
                <w:rFonts w:ascii="宋体" w:eastAsia="宋体" w:hAnsi="宋体" w:cs="宋体"/>
                <w:sz w:val="21"/>
                <w:szCs w:val="21"/>
                <w:lang w:eastAsia="zh-CN"/>
              </w:rPr>
            </w:pPr>
            <w:r>
              <w:rPr>
                <w:rFonts w:ascii="宋体" w:eastAsia="宋体" w:hAnsi="宋体" w:cs="宋体" w:hint="eastAsia"/>
                <w:sz w:val="21"/>
                <w:szCs w:val="21"/>
                <w:lang w:eastAsia="zh-CN"/>
              </w:rPr>
              <w:t>只/次</w:t>
            </w:r>
          </w:p>
        </w:tc>
        <w:tc>
          <w:tcPr>
            <w:tcW w:w="2632" w:type="pct"/>
          </w:tcPr>
          <w:p w:rsidR="0097706F" w:rsidRDefault="00C85BB0">
            <w:pPr>
              <w:pStyle w:val="TableText"/>
              <w:spacing w:before="44" w:line="243" w:lineRule="auto"/>
              <w:ind w:left="44"/>
              <w:rPr>
                <w:rFonts w:ascii="宋体" w:eastAsia="宋体" w:hAnsi="宋体" w:cs="宋体"/>
                <w:sz w:val="21"/>
                <w:szCs w:val="21"/>
                <w:lang w:eastAsia="zh-CN"/>
              </w:rPr>
            </w:pPr>
            <w:r>
              <w:rPr>
                <w:rFonts w:ascii="宋体" w:eastAsia="宋体" w:hAnsi="宋体" w:cs="宋体" w:hint="eastAsia"/>
                <w:sz w:val="21"/>
                <w:szCs w:val="21"/>
                <w:lang w:eastAsia="zh-CN"/>
              </w:rPr>
              <w:t>检查轮胎、充气、补胎、轮胎动平衡检查、 四轮定位、四轮换位、轮胎更换</w:t>
            </w:r>
          </w:p>
        </w:tc>
      </w:tr>
      <w:tr w:rsidR="0097706F">
        <w:trPr>
          <w:trHeight w:val="389"/>
        </w:trPr>
        <w:tc>
          <w:tcPr>
            <w:tcW w:w="460" w:type="pct"/>
          </w:tcPr>
          <w:p w:rsidR="0097706F" w:rsidRDefault="00C85BB0">
            <w:pPr>
              <w:pStyle w:val="TableText"/>
              <w:spacing w:before="161" w:line="183"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1393" w:type="pct"/>
            <w:vAlign w:val="center"/>
          </w:tcPr>
          <w:p w:rsidR="0097706F" w:rsidRDefault="00C85BB0">
            <w:pPr>
              <w:pStyle w:val="TableText"/>
              <w:spacing w:before="115" w:line="219" w:lineRule="auto"/>
              <w:ind w:left="300"/>
              <w:jc w:val="center"/>
              <w:rPr>
                <w:rFonts w:ascii="宋体" w:eastAsia="宋体" w:hAnsi="宋体" w:cs="宋体"/>
                <w:sz w:val="21"/>
                <w:szCs w:val="21"/>
                <w:lang w:eastAsia="zh-CN"/>
              </w:rPr>
            </w:pPr>
            <w:r>
              <w:rPr>
                <w:rFonts w:ascii="宋体" w:eastAsia="宋体" w:hAnsi="宋体" w:cs="宋体" w:hint="eastAsia"/>
                <w:sz w:val="21"/>
                <w:szCs w:val="21"/>
                <w:lang w:eastAsia="zh-CN"/>
              </w:rPr>
              <w:t>车辆年审检查</w:t>
            </w:r>
          </w:p>
        </w:tc>
        <w:tc>
          <w:tcPr>
            <w:tcW w:w="513" w:type="pct"/>
          </w:tcPr>
          <w:p w:rsidR="0097706F" w:rsidRDefault="00C85BB0">
            <w:pPr>
              <w:pStyle w:val="TableText"/>
              <w:spacing w:before="120" w:line="224" w:lineRule="auto"/>
              <w:ind w:left="122"/>
              <w:jc w:val="center"/>
              <w:rPr>
                <w:rFonts w:ascii="宋体" w:eastAsia="宋体" w:hAnsi="宋体" w:cs="宋体"/>
                <w:sz w:val="21"/>
                <w:szCs w:val="21"/>
                <w:lang w:eastAsia="zh-CN"/>
              </w:rPr>
            </w:pPr>
            <w:r>
              <w:rPr>
                <w:rFonts w:ascii="宋体" w:eastAsia="宋体" w:hAnsi="宋体" w:cs="宋体" w:hint="eastAsia"/>
                <w:sz w:val="21"/>
                <w:szCs w:val="21"/>
                <w:lang w:eastAsia="zh-CN"/>
              </w:rPr>
              <w:t>工日</w:t>
            </w:r>
          </w:p>
        </w:tc>
        <w:tc>
          <w:tcPr>
            <w:tcW w:w="2632" w:type="pct"/>
          </w:tcPr>
          <w:p w:rsidR="0097706F" w:rsidRDefault="00C85BB0">
            <w:pPr>
              <w:pStyle w:val="TableText"/>
              <w:spacing w:before="115" w:line="219" w:lineRule="auto"/>
              <w:rPr>
                <w:rFonts w:ascii="宋体" w:eastAsia="宋体" w:hAnsi="宋体" w:cs="宋体"/>
                <w:sz w:val="21"/>
                <w:szCs w:val="21"/>
                <w:lang w:eastAsia="zh-CN"/>
              </w:rPr>
            </w:pPr>
            <w:r>
              <w:rPr>
                <w:rFonts w:ascii="宋体" w:eastAsia="宋体" w:hAnsi="宋体" w:cs="宋体" w:hint="eastAsia"/>
                <w:sz w:val="21"/>
                <w:szCs w:val="21"/>
                <w:lang w:eastAsia="zh-CN"/>
              </w:rPr>
              <w:t>检查年审车辆灯光、刹车、外观、尾气排放</w:t>
            </w:r>
          </w:p>
        </w:tc>
      </w:tr>
      <w:tr w:rsidR="0097706F">
        <w:trPr>
          <w:trHeight w:val="410"/>
        </w:trPr>
        <w:tc>
          <w:tcPr>
            <w:tcW w:w="460" w:type="pct"/>
          </w:tcPr>
          <w:p w:rsidR="0097706F" w:rsidRDefault="00C85BB0">
            <w:pPr>
              <w:pStyle w:val="TableText"/>
              <w:spacing w:before="173" w:line="182"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7</w:t>
            </w:r>
          </w:p>
        </w:tc>
        <w:tc>
          <w:tcPr>
            <w:tcW w:w="1393" w:type="pct"/>
            <w:vAlign w:val="center"/>
          </w:tcPr>
          <w:p w:rsidR="0097706F" w:rsidRDefault="00C85BB0">
            <w:pPr>
              <w:pStyle w:val="TableText"/>
              <w:spacing w:before="125" w:line="219" w:lineRule="auto"/>
              <w:ind w:left="120"/>
              <w:jc w:val="center"/>
              <w:rPr>
                <w:rFonts w:ascii="宋体" w:eastAsia="宋体" w:hAnsi="宋体" w:cs="宋体"/>
                <w:sz w:val="21"/>
                <w:szCs w:val="21"/>
                <w:lang w:eastAsia="zh-CN"/>
              </w:rPr>
            </w:pPr>
            <w:r>
              <w:rPr>
                <w:rFonts w:ascii="宋体" w:eastAsia="宋体" w:hAnsi="宋体" w:cs="宋体" w:hint="eastAsia"/>
                <w:sz w:val="21"/>
                <w:szCs w:val="21"/>
                <w:lang w:eastAsia="zh-CN"/>
              </w:rPr>
              <w:t>坐垫、脚垫、贴膜</w:t>
            </w:r>
          </w:p>
        </w:tc>
        <w:tc>
          <w:tcPr>
            <w:tcW w:w="513" w:type="pct"/>
          </w:tcPr>
          <w:p w:rsidR="0097706F" w:rsidRDefault="00C85BB0">
            <w:pPr>
              <w:pStyle w:val="TableText"/>
              <w:spacing w:before="126" w:line="219" w:lineRule="auto"/>
              <w:ind w:left="212"/>
              <w:jc w:val="center"/>
              <w:rPr>
                <w:rFonts w:ascii="宋体" w:eastAsia="宋体" w:hAnsi="宋体" w:cs="宋体"/>
                <w:sz w:val="21"/>
                <w:szCs w:val="21"/>
                <w:lang w:eastAsia="zh-CN"/>
              </w:rPr>
            </w:pPr>
            <w:r>
              <w:rPr>
                <w:rFonts w:ascii="宋体" w:eastAsia="宋体" w:hAnsi="宋体" w:cs="宋体" w:hint="eastAsia"/>
                <w:sz w:val="21"/>
                <w:szCs w:val="21"/>
                <w:lang w:eastAsia="zh-CN"/>
              </w:rPr>
              <w:t>次</w:t>
            </w:r>
          </w:p>
        </w:tc>
        <w:tc>
          <w:tcPr>
            <w:tcW w:w="2632" w:type="pct"/>
          </w:tcPr>
          <w:p w:rsidR="0097706F" w:rsidRDefault="00C85BB0">
            <w:pPr>
              <w:pStyle w:val="TableText"/>
              <w:spacing w:before="125" w:line="219" w:lineRule="auto"/>
              <w:ind w:left="44"/>
              <w:rPr>
                <w:rFonts w:ascii="宋体" w:eastAsia="宋体" w:hAnsi="宋体" w:cs="宋体"/>
                <w:sz w:val="21"/>
                <w:szCs w:val="21"/>
                <w:lang w:eastAsia="zh-CN"/>
              </w:rPr>
            </w:pPr>
            <w:r>
              <w:rPr>
                <w:rFonts w:ascii="宋体" w:eastAsia="宋体" w:hAnsi="宋体" w:cs="宋体" w:hint="eastAsia"/>
                <w:sz w:val="21"/>
                <w:szCs w:val="21"/>
                <w:lang w:eastAsia="zh-CN"/>
              </w:rPr>
              <w:t>汽车坐垫、脚垫，汽车贴膜</w:t>
            </w:r>
          </w:p>
        </w:tc>
      </w:tr>
    </w:tbl>
    <w:p w:rsidR="00746356" w:rsidRDefault="00746356" w:rsidP="00746356">
      <w:pPr>
        <w:pStyle w:val="30"/>
        <w:spacing w:line="240" w:lineRule="auto"/>
        <w:rPr>
          <w:rFonts w:cs="宋体"/>
          <w:b w:val="0"/>
          <w:sz w:val="24"/>
          <w:szCs w:val="24"/>
          <w:shd w:val="clear" w:color="auto" w:fill="auto"/>
        </w:rPr>
      </w:pPr>
      <w:bookmarkStart w:id="35" w:name="_Toc23690"/>
    </w:p>
    <w:p w:rsidR="0097706F" w:rsidRPr="00271868" w:rsidRDefault="00746356" w:rsidP="00271868">
      <w:pPr>
        <w:spacing w:line="360" w:lineRule="auto"/>
        <w:ind w:firstLineChars="200" w:firstLine="480"/>
        <w:rPr>
          <w:rFonts w:ascii="宋体" w:hAnsi="宋体" w:cs="宋体"/>
          <w:sz w:val="24"/>
          <w:szCs w:val="24"/>
        </w:rPr>
      </w:pPr>
      <w:r w:rsidRPr="00271868">
        <w:rPr>
          <w:rFonts w:ascii="宋体" w:hAnsi="宋体" w:cs="宋体" w:hint="eastAsia"/>
          <w:sz w:val="24"/>
          <w:szCs w:val="24"/>
        </w:rPr>
        <w:t>（三）</w:t>
      </w:r>
      <w:r w:rsidR="00C85BB0" w:rsidRPr="00271868">
        <w:rPr>
          <w:rFonts w:ascii="宋体" w:hAnsi="宋体" w:cs="宋体" w:hint="eastAsia"/>
          <w:sz w:val="24"/>
          <w:szCs w:val="24"/>
        </w:rPr>
        <w:t>、报价要求</w:t>
      </w:r>
      <w:bookmarkEnd w:id="34"/>
      <w:bookmarkEnd w:id="35"/>
      <w:r w:rsidRPr="00271868">
        <w:rPr>
          <w:rFonts w:ascii="宋体" w:hAnsi="宋体" w:cs="宋体" w:hint="eastAsia"/>
          <w:sz w:val="24"/>
          <w:szCs w:val="24"/>
        </w:rPr>
        <w:t>及</w:t>
      </w:r>
      <w:r w:rsidRPr="00271868">
        <w:rPr>
          <w:rFonts w:ascii="宋体" w:hAnsi="宋体" w:cs="宋体"/>
          <w:sz w:val="24"/>
          <w:szCs w:val="24"/>
        </w:rPr>
        <w:t>其他要求：</w:t>
      </w:r>
    </w:p>
    <w:p w:rsidR="0097706F" w:rsidRPr="00746356" w:rsidRDefault="00C85BB0" w:rsidP="00271868">
      <w:pPr>
        <w:spacing w:line="360" w:lineRule="auto"/>
        <w:ind w:firstLineChars="200" w:firstLine="480"/>
        <w:rPr>
          <w:rFonts w:ascii="宋体" w:hAnsi="宋体" w:cs="宋体"/>
          <w:sz w:val="24"/>
          <w:szCs w:val="24"/>
        </w:rPr>
      </w:pPr>
      <w:r w:rsidRPr="00746356">
        <w:rPr>
          <w:rFonts w:ascii="宋体" w:hAnsi="宋体" w:cs="宋体" w:hint="eastAsia"/>
          <w:sz w:val="24"/>
          <w:szCs w:val="24"/>
        </w:rPr>
        <w:t>1.</w:t>
      </w:r>
      <w:r w:rsidR="00550D54">
        <w:rPr>
          <w:rFonts w:ascii="宋体" w:hAnsi="宋体" w:cs="宋体" w:hint="eastAsia"/>
          <w:sz w:val="24"/>
          <w:szCs w:val="24"/>
        </w:rPr>
        <w:t>投标人</w:t>
      </w:r>
      <w:r w:rsidRPr="00746356">
        <w:rPr>
          <w:rFonts w:ascii="宋体" w:hAnsi="宋体" w:cs="宋体" w:hint="eastAsia"/>
          <w:sz w:val="24"/>
          <w:szCs w:val="24"/>
        </w:rPr>
        <w:t>的报价应包括但不限于完成本项目的全部价款、税费、人工费、保险等所有费用以及技术和售后服务等其他各项与之有关所有费用，</w:t>
      </w:r>
      <w:r w:rsidR="00550D54">
        <w:rPr>
          <w:rFonts w:ascii="宋体" w:hAnsi="宋体" w:cs="宋体" w:hint="eastAsia"/>
          <w:sz w:val="24"/>
          <w:szCs w:val="24"/>
        </w:rPr>
        <w:t>投标人</w:t>
      </w:r>
      <w:r w:rsidRPr="00746356">
        <w:rPr>
          <w:rFonts w:ascii="宋体" w:hAnsi="宋体" w:cs="宋体" w:hint="eastAsia"/>
          <w:sz w:val="24"/>
          <w:szCs w:val="24"/>
        </w:rPr>
        <w:t>进行报价时应综合考虑，理性报价。</w:t>
      </w:r>
    </w:p>
    <w:p w:rsidR="0097706F" w:rsidRPr="00746356" w:rsidRDefault="00746356">
      <w:pPr>
        <w:spacing w:line="360" w:lineRule="auto"/>
        <w:ind w:firstLineChars="200" w:firstLine="480"/>
        <w:rPr>
          <w:rFonts w:ascii="宋体" w:hAnsi="宋体" w:cs="宋体"/>
          <w:sz w:val="24"/>
          <w:szCs w:val="24"/>
        </w:rPr>
      </w:pPr>
      <w:r w:rsidRPr="00746356">
        <w:rPr>
          <w:rFonts w:ascii="宋体" w:hAnsi="宋体" w:cs="宋体"/>
          <w:sz w:val="24"/>
          <w:szCs w:val="24"/>
        </w:rPr>
        <w:t>2</w:t>
      </w:r>
      <w:r w:rsidR="00C85BB0" w:rsidRPr="00746356">
        <w:rPr>
          <w:rFonts w:ascii="宋体" w:hAnsi="宋体" w:cs="宋体" w:hint="eastAsia"/>
          <w:sz w:val="24"/>
          <w:szCs w:val="24"/>
        </w:rPr>
        <w:t>、车辆维修期间，成交</w:t>
      </w:r>
      <w:r w:rsidR="00550D54">
        <w:rPr>
          <w:rFonts w:ascii="宋体" w:hAnsi="宋体" w:cs="宋体" w:hint="eastAsia"/>
          <w:sz w:val="24"/>
          <w:szCs w:val="24"/>
        </w:rPr>
        <w:t>投标人</w:t>
      </w:r>
      <w:r w:rsidR="00C85BB0" w:rsidRPr="00746356">
        <w:rPr>
          <w:rFonts w:ascii="宋体" w:hAnsi="宋体" w:cs="宋体" w:hint="eastAsia"/>
          <w:sz w:val="24"/>
          <w:szCs w:val="24"/>
        </w:rPr>
        <w:t xml:space="preserve">须保证送修车辆的安全，做到不丢失、不损坏，不得以任何理由将公务车挪作它用（必要试车除外），否则承担全部责任。 </w:t>
      </w:r>
    </w:p>
    <w:p w:rsidR="0097706F" w:rsidRPr="00746356" w:rsidRDefault="00746356">
      <w:pPr>
        <w:spacing w:line="360" w:lineRule="auto"/>
        <w:ind w:firstLineChars="200" w:firstLine="480"/>
        <w:rPr>
          <w:rFonts w:ascii="宋体" w:hAnsi="宋体" w:cs="宋体"/>
          <w:sz w:val="24"/>
          <w:szCs w:val="24"/>
        </w:rPr>
      </w:pPr>
      <w:r w:rsidRPr="00746356">
        <w:rPr>
          <w:rFonts w:ascii="宋体" w:hAnsi="宋体" w:cs="宋体"/>
          <w:sz w:val="24"/>
          <w:szCs w:val="24"/>
        </w:rPr>
        <w:t>3</w:t>
      </w:r>
      <w:r w:rsidR="00C85BB0" w:rsidRPr="00746356">
        <w:rPr>
          <w:rFonts w:ascii="宋体" w:hAnsi="宋体" w:cs="宋体" w:hint="eastAsia"/>
          <w:sz w:val="24"/>
          <w:szCs w:val="24"/>
        </w:rPr>
        <w:t>、对于成交</w:t>
      </w:r>
      <w:r w:rsidR="00550D54">
        <w:rPr>
          <w:rFonts w:ascii="宋体" w:hAnsi="宋体" w:cs="宋体" w:hint="eastAsia"/>
          <w:sz w:val="24"/>
          <w:szCs w:val="24"/>
        </w:rPr>
        <w:t>投标人</w:t>
      </w:r>
      <w:r w:rsidR="00C85BB0" w:rsidRPr="00746356">
        <w:rPr>
          <w:rFonts w:ascii="宋体" w:hAnsi="宋体" w:cs="宋体" w:hint="eastAsia"/>
          <w:sz w:val="24"/>
          <w:szCs w:val="24"/>
        </w:rPr>
        <w:t>因维修质量问题导致车辆发生交通事故或产生负面社会影响的，一经查实，采购人有权终止合同并</w:t>
      </w:r>
      <w:proofErr w:type="gramStart"/>
      <w:r w:rsidR="00C85BB0" w:rsidRPr="00746356">
        <w:rPr>
          <w:rFonts w:ascii="宋体" w:hAnsi="宋体" w:cs="宋体" w:hint="eastAsia"/>
          <w:sz w:val="24"/>
          <w:szCs w:val="24"/>
        </w:rPr>
        <w:t>由成交</w:t>
      </w:r>
      <w:proofErr w:type="gramEnd"/>
      <w:r w:rsidR="00550D54">
        <w:rPr>
          <w:rFonts w:ascii="宋体" w:hAnsi="宋体" w:cs="宋体" w:hint="eastAsia"/>
          <w:sz w:val="24"/>
          <w:szCs w:val="24"/>
        </w:rPr>
        <w:t>投标人</w:t>
      </w:r>
      <w:r w:rsidR="00C85BB0" w:rsidRPr="00746356">
        <w:rPr>
          <w:rFonts w:ascii="宋体" w:hAnsi="宋体" w:cs="宋体" w:hint="eastAsia"/>
          <w:sz w:val="24"/>
          <w:szCs w:val="24"/>
        </w:rPr>
        <w:t xml:space="preserve">承担相关责任。 </w:t>
      </w:r>
    </w:p>
    <w:p w:rsidR="0097706F" w:rsidRDefault="00406142">
      <w:pPr>
        <w:spacing w:line="360" w:lineRule="auto"/>
        <w:ind w:firstLineChars="200" w:firstLine="480"/>
        <w:rPr>
          <w:rFonts w:ascii="宋体" w:hAnsi="宋体" w:cs="宋体"/>
          <w:sz w:val="24"/>
          <w:szCs w:val="24"/>
        </w:rPr>
      </w:pPr>
      <w:r>
        <w:rPr>
          <w:rFonts w:ascii="宋体" w:hAnsi="宋体" w:cs="宋体"/>
          <w:sz w:val="24"/>
          <w:szCs w:val="24"/>
        </w:rPr>
        <w:t>4</w:t>
      </w:r>
      <w:r w:rsidR="00746356" w:rsidRPr="00746356">
        <w:rPr>
          <w:rFonts w:ascii="宋体" w:hAnsi="宋体" w:cs="宋体" w:hint="eastAsia"/>
          <w:sz w:val="24"/>
          <w:szCs w:val="24"/>
        </w:rPr>
        <w:t>、投标人</w:t>
      </w:r>
      <w:r w:rsidR="00203BA5">
        <w:rPr>
          <w:rFonts w:ascii="宋体" w:hAnsi="宋体" w:cs="宋体" w:hint="eastAsia"/>
          <w:sz w:val="24"/>
          <w:szCs w:val="24"/>
        </w:rPr>
        <w:t>进行</w:t>
      </w:r>
      <w:r w:rsidR="00203BA5">
        <w:rPr>
          <w:rFonts w:ascii="宋体" w:hAnsi="宋体" w:cs="宋体"/>
          <w:sz w:val="24"/>
          <w:szCs w:val="24"/>
        </w:rPr>
        <w:t>车辆</w:t>
      </w:r>
      <w:r w:rsidR="00746356" w:rsidRPr="00746356">
        <w:rPr>
          <w:rFonts w:ascii="宋体" w:hAnsi="宋体" w:cs="宋体" w:hint="eastAsia"/>
          <w:sz w:val="24"/>
          <w:szCs w:val="24"/>
        </w:rPr>
        <w:t>道路抢修，</w:t>
      </w:r>
      <w:r w:rsidR="00203BA5">
        <w:rPr>
          <w:rFonts w:ascii="宋体" w:hAnsi="宋体" w:cs="宋体" w:hint="eastAsia"/>
          <w:sz w:val="24"/>
          <w:szCs w:val="24"/>
        </w:rPr>
        <w:t>应</w:t>
      </w:r>
      <w:r w:rsidR="00203BA5">
        <w:rPr>
          <w:rFonts w:ascii="宋体" w:hAnsi="宋体" w:cs="宋体"/>
          <w:sz w:val="24"/>
          <w:szCs w:val="24"/>
        </w:rPr>
        <w:t>保持</w:t>
      </w:r>
      <w:r w:rsidR="00746356" w:rsidRPr="00746356">
        <w:rPr>
          <w:rFonts w:ascii="宋体" w:hAnsi="宋体" w:cs="宋体" w:hint="eastAsia"/>
          <w:sz w:val="24"/>
          <w:szCs w:val="24"/>
        </w:rPr>
        <w:t>维修现场整洁</w:t>
      </w:r>
      <w:r>
        <w:rPr>
          <w:rFonts w:ascii="宋体" w:hAnsi="宋体" w:cs="宋体" w:hint="eastAsia"/>
          <w:sz w:val="24"/>
          <w:szCs w:val="24"/>
        </w:rPr>
        <w:t>安全</w:t>
      </w:r>
      <w:r w:rsidR="00746356" w:rsidRPr="00746356">
        <w:rPr>
          <w:rFonts w:ascii="宋体" w:hAnsi="宋体" w:cs="宋体" w:hint="eastAsia"/>
          <w:sz w:val="24"/>
          <w:szCs w:val="24"/>
        </w:rPr>
        <w:t>，妥善做好安全防护工作，如无明显有效安全措施(</w:t>
      </w:r>
      <w:r>
        <w:rPr>
          <w:rFonts w:ascii="宋体" w:hAnsi="宋体" w:cs="宋体" w:hint="eastAsia"/>
          <w:sz w:val="24"/>
          <w:szCs w:val="24"/>
        </w:rPr>
        <w:t>如</w:t>
      </w:r>
      <w:r w:rsidR="00746356" w:rsidRPr="00746356">
        <w:rPr>
          <w:rFonts w:ascii="宋体" w:hAnsi="宋体" w:cs="宋体" w:hint="eastAsia"/>
          <w:sz w:val="24"/>
          <w:szCs w:val="24"/>
        </w:rPr>
        <w:t>未放置反光锥等)</w:t>
      </w:r>
      <w:r w:rsidR="00203BA5">
        <w:rPr>
          <w:rFonts w:ascii="宋体" w:hAnsi="宋体" w:cs="宋体" w:hint="eastAsia"/>
          <w:sz w:val="24"/>
          <w:szCs w:val="24"/>
        </w:rPr>
        <w:t>造成事故</w:t>
      </w:r>
      <w:r w:rsidR="00203BA5">
        <w:rPr>
          <w:rFonts w:ascii="宋体" w:hAnsi="宋体" w:cs="宋体"/>
          <w:sz w:val="24"/>
          <w:szCs w:val="24"/>
        </w:rPr>
        <w:t>和经济损失由投标人负责</w:t>
      </w:r>
      <w:r w:rsidR="00746356" w:rsidRPr="00746356">
        <w:rPr>
          <w:rFonts w:ascii="宋体" w:hAnsi="宋体" w:cs="宋体" w:hint="eastAsia"/>
          <w:sz w:val="24"/>
          <w:szCs w:val="24"/>
        </w:rPr>
        <w:t>。</w:t>
      </w:r>
    </w:p>
    <w:p w:rsidR="00746356" w:rsidRPr="00746356" w:rsidRDefault="00746356" w:rsidP="00746356">
      <w:pPr>
        <w:pStyle w:val="New"/>
      </w:pPr>
    </w:p>
    <w:sectPr w:rsidR="00746356" w:rsidRPr="00746356" w:rsidSect="002E5D1B">
      <w:headerReference w:type="default" r:id="rId9"/>
      <w:footerReference w:type="default" r:id="rId10"/>
      <w:pgSz w:w="11906" w:h="16839"/>
      <w:pgMar w:top="1418" w:right="1257" w:bottom="917" w:left="1256" w:header="0" w:footer="6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6DC" w:rsidRDefault="007356DC">
      <w:r>
        <w:separator/>
      </w:r>
    </w:p>
  </w:endnote>
  <w:endnote w:type="continuationSeparator" w:id="0">
    <w:p w:rsidR="007356DC" w:rsidRDefault="0073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0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HYDaHeiJ">
    <w:altName w:val="宋体"/>
    <w:charset w:val="86"/>
    <w:family w:val="auto"/>
    <w:pitch w:val="default"/>
    <w:sig w:usb0="00000000" w:usb1="00000000" w:usb2="00000002"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DB" w:rsidRDefault="00A958DB">
    <w:pPr>
      <w:pStyle w:val="af8"/>
      <w:jc w:val="both"/>
      <w:rPr>
        <w:rFonts w:ascii="宋体"/>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6DC" w:rsidRDefault="007356DC">
      <w:r>
        <w:separator/>
      </w:r>
    </w:p>
  </w:footnote>
  <w:footnote w:type="continuationSeparator" w:id="0">
    <w:p w:rsidR="007356DC" w:rsidRDefault="007356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DB" w:rsidRDefault="00A958DB">
    <w:pPr>
      <w:pBdr>
        <w:bottom w:val="single" w:sz="4" w:space="0" w:color="auto"/>
      </w:pBdr>
      <w:jc w:val="right"/>
      <w:rPr>
        <w:rFonts w:eastAsia="楷体_GB2312"/>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pStyle w:val="05051"/>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cs="Times New Roman" w:hint="eastAsia"/>
      </w:rPr>
    </w:lvl>
    <w:lvl w:ilvl="2">
      <w:start w:val="1"/>
      <w:numFmt w:val="decimal"/>
      <w:lvlText w:val="（%3）"/>
      <w:lvlJc w:val="left"/>
      <w:pPr>
        <w:tabs>
          <w:tab w:val="left" w:pos="1560"/>
        </w:tabs>
        <w:ind w:left="1560" w:hanging="720"/>
      </w:pPr>
      <w:rPr>
        <w:rFonts w:cs="Times New Roman" w:hint="eastAsia"/>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00000002"/>
    <w:multiLevelType w:val="singleLevel"/>
    <w:tmpl w:val="00000002"/>
    <w:lvl w:ilvl="0">
      <w:start w:val="1"/>
      <w:numFmt w:val="bullet"/>
      <w:pStyle w:val="BulletsL1"/>
      <w:lvlText w:val=""/>
      <w:lvlJc w:val="left"/>
      <w:pPr>
        <w:tabs>
          <w:tab w:val="left" w:pos="360"/>
        </w:tabs>
        <w:ind w:left="360" w:hanging="360"/>
      </w:pPr>
      <w:rPr>
        <w:rFonts w:ascii="Symbol" w:hAnsi="Symbol" w:hint="default"/>
      </w:rPr>
    </w:lvl>
  </w:abstractNum>
  <w:abstractNum w:abstractNumId="2" w15:restartNumberingAfterBreak="0">
    <w:nsid w:val="00000011"/>
    <w:multiLevelType w:val="multilevel"/>
    <w:tmpl w:val="00000011"/>
    <w:lvl w:ilvl="0">
      <w:start w:val="1"/>
      <w:numFmt w:val="decimal"/>
      <w:pStyle w:val="ItemStepinTable"/>
      <w:lvlText w:val="(%1)"/>
      <w:lvlJc w:val="left"/>
      <w:pPr>
        <w:tabs>
          <w:tab w:val="left" w:pos="397"/>
        </w:tabs>
        <w:ind w:left="397" w:hanging="397"/>
      </w:pPr>
      <w:rPr>
        <w:rFonts w:ascii="Arial" w:eastAsia="宋体" w:hAnsi="Arial" w:cs="Times New Roman" w:hint="default"/>
        <w:b w:val="0"/>
        <w:i w:val="0"/>
        <w:color w:val="auto"/>
        <w:sz w:val="18"/>
        <w:szCs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pStyle w:val="2"/>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0000017"/>
    <w:multiLevelType w:val="singleLevel"/>
    <w:tmpl w:val="00000017"/>
    <w:lvl w:ilvl="0">
      <w:start w:val="11"/>
      <w:numFmt w:val="decimal"/>
      <w:suff w:val="nothing"/>
      <w:lvlText w:val="%1、"/>
      <w:lvlJc w:val="left"/>
      <w:rPr>
        <w:rFonts w:cs="Times New Roman"/>
      </w:rPr>
    </w:lvl>
  </w:abstractNum>
  <w:abstractNum w:abstractNumId="4" w15:restartNumberingAfterBreak="0">
    <w:nsid w:val="24366283"/>
    <w:multiLevelType w:val="multilevel"/>
    <w:tmpl w:val="24366283"/>
    <w:lvl w:ilvl="0">
      <w:start w:val="1"/>
      <w:numFmt w:val="decimal"/>
      <w:pStyle w:val="a"/>
      <w:lvlText w:val="%1"/>
      <w:lvlJc w:val="left"/>
      <w:pPr>
        <w:tabs>
          <w:tab w:val="left" w:pos="567"/>
        </w:tabs>
        <w:ind w:left="567" w:hanging="567"/>
      </w:pPr>
      <w:rPr>
        <w:rFonts w:cs="Times New Roman" w:hint="eastAsia"/>
      </w:rPr>
    </w:lvl>
    <w:lvl w:ilvl="1">
      <w:start w:val="1"/>
      <w:numFmt w:val="decimal"/>
      <w:pStyle w:val="20"/>
      <w:lvlText w:val="%1.%2"/>
      <w:lvlJc w:val="left"/>
      <w:pPr>
        <w:tabs>
          <w:tab w:val="left" w:pos="1004"/>
        </w:tabs>
        <w:ind w:left="567" w:hanging="283"/>
      </w:pPr>
      <w:rPr>
        <w:rFonts w:cs="Times New Roman" w:hint="eastAsia"/>
      </w:rPr>
    </w:lvl>
    <w:lvl w:ilvl="2">
      <w:start w:val="1"/>
      <w:numFmt w:val="decimal"/>
      <w:pStyle w:val="3"/>
      <w:lvlText w:val="%1.%2.%3"/>
      <w:lvlJc w:val="left"/>
      <w:pPr>
        <w:tabs>
          <w:tab w:val="left" w:pos="1647"/>
        </w:tabs>
        <w:ind w:left="1134" w:hanging="567"/>
      </w:pPr>
      <w:rPr>
        <w:rFonts w:cs="Times New Roman" w:hint="eastAsia"/>
      </w:rPr>
    </w:lvl>
    <w:lvl w:ilvl="3">
      <w:start w:val="1"/>
      <w:numFmt w:val="decimal"/>
      <w:lvlText w:val="%1.%2.%3.%4"/>
      <w:lvlJc w:val="left"/>
      <w:pPr>
        <w:tabs>
          <w:tab w:val="left" w:pos="3223"/>
        </w:tabs>
        <w:ind w:left="2851" w:hanging="708"/>
      </w:pPr>
      <w:rPr>
        <w:rFonts w:cs="Times New Roman" w:hint="eastAsia"/>
      </w:rPr>
    </w:lvl>
    <w:lvl w:ilvl="4">
      <w:start w:val="1"/>
      <w:numFmt w:val="decimal"/>
      <w:lvlText w:val="%1.%2.%3.%4.%5"/>
      <w:lvlJc w:val="left"/>
      <w:pPr>
        <w:tabs>
          <w:tab w:val="left" w:pos="3648"/>
        </w:tabs>
        <w:ind w:left="3418" w:hanging="850"/>
      </w:pPr>
      <w:rPr>
        <w:rFonts w:cs="Times New Roman" w:hint="eastAsia"/>
      </w:rPr>
    </w:lvl>
    <w:lvl w:ilvl="5">
      <w:start w:val="1"/>
      <w:numFmt w:val="decimal"/>
      <w:lvlText w:val="%1.%2.%3.%4.%5.%6"/>
      <w:lvlJc w:val="left"/>
      <w:pPr>
        <w:tabs>
          <w:tab w:val="left" w:pos="4433"/>
        </w:tabs>
        <w:ind w:left="4127" w:hanging="1134"/>
      </w:pPr>
      <w:rPr>
        <w:rFonts w:cs="Times New Roman" w:hint="eastAsia"/>
      </w:rPr>
    </w:lvl>
    <w:lvl w:ilvl="6">
      <w:start w:val="1"/>
      <w:numFmt w:val="decimal"/>
      <w:lvlText w:val="%1.%2.%3.%4.%5.%6.%7"/>
      <w:lvlJc w:val="left"/>
      <w:pPr>
        <w:tabs>
          <w:tab w:val="left" w:pos="4858"/>
        </w:tabs>
        <w:ind w:left="4694" w:hanging="1276"/>
      </w:pPr>
      <w:rPr>
        <w:rFonts w:cs="Times New Roman" w:hint="eastAsia"/>
      </w:rPr>
    </w:lvl>
    <w:lvl w:ilvl="7">
      <w:start w:val="1"/>
      <w:numFmt w:val="decimal"/>
      <w:lvlText w:val="%1.%2.%3.%4.%5.%6.%7.%8"/>
      <w:lvlJc w:val="left"/>
      <w:pPr>
        <w:tabs>
          <w:tab w:val="left" w:pos="5643"/>
        </w:tabs>
        <w:ind w:left="5261" w:hanging="1418"/>
      </w:pPr>
      <w:rPr>
        <w:rFonts w:cs="Times New Roman" w:hint="eastAsia"/>
      </w:rPr>
    </w:lvl>
    <w:lvl w:ilvl="8">
      <w:start w:val="1"/>
      <w:numFmt w:val="decimal"/>
      <w:lvlText w:val="%1.%2.%3.%4.%5.%6.%7.%8.%9"/>
      <w:lvlJc w:val="left"/>
      <w:pPr>
        <w:tabs>
          <w:tab w:val="left" w:pos="6429"/>
        </w:tabs>
        <w:ind w:left="5969" w:hanging="1700"/>
      </w:pPr>
      <w:rPr>
        <w:rFonts w:cs="Times New Roman"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cyMGRhMTQzNWY1OTk2ZDI4M2QyNjAwMTZiZGI5MDQifQ=="/>
  </w:docVars>
  <w:rsids>
    <w:rsidRoot w:val="00172A27"/>
    <w:rsid w:val="00010694"/>
    <w:rsid w:val="000235B5"/>
    <w:rsid w:val="0002413E"/>
    <w:rsid w:val="00024F9F"/>
    <w:rsid w:val="000370E3"/>
    <w:rsid w:val="000507E8"/>
    <w:rsid w:val="00054A66"/>
    <w:rsid w:val="00064474"/>
    <w:rsid w:val="00073044"/>
    <w:rsid w:val="0007476A"/>
    <w:rsid w:val="000847A6"/>
    <w:rsid w:val="00087987"/>
    <w:rsid w:val="00093C41"/>
    <w:rsid w:val="000B6F75"/>
    <w:rsid w:val="000C1ABF"/>
    <w:rsid w:val="000D3ED7"/>
    <w:rsid w:val="001025CA"/>
    <w:rsid w:val="0011028C"/>
    <w:rsid w:val="001108AC"/>
    <w:rsid w:val="00116DDE"/>
    <w:rsid w:val="001238B8"/>
    <w:rsid w:val="00125483"/>
    <w:rsid w:val="00126CB2"/>
    <w:rsid w:val="0012783F"/>
    <w:rsid w:val="001347C2"/>
    <w:rsid w:val="00137780"/>
    <w:rsid w:val="00153D99"/>
    <w:rsid w:val="00157A32"/>
    <w:rsid w:val="00160F44"/>
    <w:rsid w:val="0016586D"/>
    <w:rsid w:val="00171D5E"/>
    <w:rsid w:val="00172A27"/>
    <w:rsid w:val="001A2433"/>
    <w:rsid w:val="001A309C"/>
    <w:rsid w:val="001B1EF8"/>
    <w:rsid w:val="001B3868"/>
    <w:rsid w:val="001B6DBE"/>
    <w:rsid w:val="001C2583"/>
    <w:rsid w:val="001D7738"/>
    <w:rsid w:val="001E606E"/>
    <w:rsid w:val="001F1418"/>
    <w:rsid w:val="00203BA5"/>
    <w:rsid w:val="00225FE3"/>
    <w:rsid w:val="00232BD2"/>
    <w:rsid w:val="0025055D"/>
    <w:rsid w:val="00252D15"/>
    <w:rsid w:val="00257B90"/>
    <w:rsid w:val="00261B95"/>
    <w:rsid w:val="00271868"/>
    <w:rsid w:val="00294358"/>
    <w:rsid w:val="002978A1"/>
    <w:rsid w:val="002D175B"/>
    <w:rsid w:val="002E5D1B"/>
    <w:rsid w:val="002E771A"/>
    <w:rsid w:val="00304744"/>
    <w:rsid w:val="00305365"/>
    <w:rsid w:val="00311A8E"/>
    <w:rsid w:val="003220E6"/>
    <w:rsid w:val="00331AEF"/>
    <w:rsid w:val="0033394A"/>
    <w:rsid w:val="00342549"/>
    <w:rsid w:val="00345160"/>
    <w:rsid w:val="00350D0E"/>
    <w:rsid w:val="00354CAE"/>
    <w:rsid w:val="00357345"/>
    <w:rsid w:val="00362474"/>
    <w:rsid w:val="003761AE"/>
    <w:rsid w:val="003A3866"/>
    <w:rsid w:val="003A575B"/>
    <w:rsid w:val="003A5835"/>
    <w:rsid w:val="003B16EE"/>
    <w:rsid w:val="003C1917"/>
    <w:rsid w:val="003C194F"/>
    <w:rsid w:val="003C27C9"/>
    <w:rsid w:val="003C4132"/>
    <w:rsid w:val="003C5DB5"/>
    <w:rsid w:val="003D04EA"/>
    <w:rsid w:val="003E0FD3"/>
    <w:rsid w:val="003E5657"/>
    <w:rsid w:val="003F250E"/>
    <w:rsid w:val="004004D2"/>
    <w:rsid w:val="004059EB"/>
    <w:rsid w:val="00406142"/>
    <w:rsid w:val="00406A40"/>
    <w:rsid w:val="00432F86"/>
    <w:rsid w:val="004430CB"/>
    <w:rsid w:val="004439D2"/>
    <w:rsid w:val="004474A8"/>
    <w:rsid w:val="004477BC"/>
    <w:rsid w:val="00450D0D"/>
    <w:rsid w:val="004531A3"/>
    <w:rsid w:val="0045751A"/>
    <w:rsid w:val="0046545C"/>
    <w:rsid w:val="0047383D"/>
    <w:rsid w:val="00492186"/>
    <w:rsid w:val="004957EB"/>
    <w:rsid w:val="004B3E89"/>
    <w:rsid w:val="004F32F5"/>
    <w:rsid w:val="00500BD1"/>
    <w:rsid w:val="00507C43"/>
    <w:rsid w:val="00521E3F"/>
    <w:rsid w:val="005238E3"/>
    <w:rsid w:val="00523A67"/>
    <w:rsid w:val="00530288"/>
    <w:rsid w:val="00532C96"/>
    <w:rsid w:val="00534873"/>
    <w:rsid w:val="00536448"/>
    <w:rsid w:val="005376EB"/>
    <w:rsid w:val="00540A2A"/>
    <w:rsid w:val="005436D0"/>
    <w:rsid w:val="0054600D"/>
    <w:rsid w:val="00550D54"/>
    <w:rsid w:val="00551580"/>
    <w:rsid w:val="00554F65"/>
    <w:rsid w:val="00560BB4"/>
    <w:rsid w:val="005614A3"/>
    <w:rsid w:val="00567DA2"/>
    <w:rsid w:val="00570BA9"/>
    <w:rsid w:val="00585656"/>
    <w:rsid w:val="00587AAA"/>
    <w:rsid w:val="00593381"/>
    <w:rsid w:val="00596137"/>
    <w:rsid w:val="005A2494"/>
    <w:rsid w:val="005A5824"/>
    <w:rsid w:val="005A7B77"/>
    <w:rsid w:val="005B05C6"/>
    <w:rsid w:val="005B5D0C"/>
    <w:rsid w:val="005C793D"/>
    <w:rsid w:val="005D4A9A"/>
    <w:rsid w:val="005F2A9D"/>
    <w:rsid w:val="005F5368"/>
    <w:rsid w:val="00624C59"/>
    <w:rsid w:val="00625F94"/>
    <w:rsid w:val="00627215"/>
    <w:rsid w:val="00631E06"/>
    <w:rsid w:val="006443D9"/>
    <w:rsid w:val="00660ECC"/>
    <w:rsid w:val="006729F3"/>
    <w:rsid w:val="00693ACE"/>
    <w:rsid w:val="006A479F"/>
    <w:rsid w:val="006B1B74"/>
    <w:rsid w:val="006B3D08"/>
    <w:rsid w:val="006B43C0"/>
    <w:rsid w:val="006C09C6"/>
    <w:rsid w:val="006C6A6D"/>
    <w:rsid w:val="006D61A6"/>
    <w:rsid w:val="006F7843"/>
    <w:rsid w:val="00702914"/>
    <w:rsid w:val="00711792"/>
    <w:rsid w:val="007218F9"/>
    <w:rsid w:val="00721FCA"/>
    <w:rsid w:val="007230C0"/>
    <w:rsid w:val="00723B64"/>
    <w:rsid w:val="00730754"/>
    <w:rsid w:val="00730852"/>
    <w:rsid w:val="007356DC"/>
    <w:rsid w:val="00741C13"/>
    <w:rsid w:val="007430F0"/>
    <w:rsid w:val="00746356"/>
    <w:rsid w:val="0075613D"/>
    <w:rsid w:val="00757D5F"/>
    <w:rsid w:val="007674B8"/>
    <w:rsid w:val="00797C5C"/>
    <w:rsid w:val="007B3D3B"/>
    <w:rsid w:val="007B405E"/>
    <w:rsid w:val="007B515F"/>
    <w:rsid w:val="007C1FD2"/>
    <w:rsid w:val="007C3B3D"/>
    <w:rsid w:val="007D6550"/>
    <w:rsid w:val="007E2B7D"/>
    <w:rsid w:val="007F04FE"/>
    <w:rsid w:val="00800808"/>
    <w:rsid w:val="00800EA5"/>
    <w:rsid w:val="00803137"/>
    <w:rsid w:val="00805BCB"/>
    <w:rsid w:val="00815A2C"/>
    <w:rsid w:val="00822903"/>
    <w:rsid w:val="00826F6A"/>
    <w:rsid w:val="00830E62"/>
    <w:rsid w:val="008432C7"/>
    <w:rsid w:val="00843B36"/>
    <w:rsid w:val="00845B49"/>
    <w:rsid w:val="00847D7D"/>
    <w:rsid w:val="008523DD"/>
    <w:rsid w:val="00852759"/>
    <w:rsid w:val="00853220"/>
    <w:rsid w:val="008A3516"/>
    <w:rsid w:val="008A4E65"/>
    <w:rsid w:val="008B0930"/>
    <w:rsid w:val="008B7E9C"/>
    <w:rsid w:val="008D5EF4"/>
    <w:rsid w:val="008D7BAB"/>
    <w:rsid w:val="008E54CF"/>
    <w:rsid w:val="008E5BB6"/>
    <w:rsid w:val="00904018"/>
    <w:rsid w:val="0090710A"/>
    <w:rsid w:val="00912972"/>
    <w:rsid w:val="00915FF4"/>
    <w:rsid w:val="00924828"/>
    <w:rsid w:val="009338F5"/>
    <w:rsid w:val="00933B4D"/>
    <w:rsid w:val="00936F7B"/>
    <w:rsid w:val="0093793B"/>
    <w:rsid w:val="00945D7B"/>
    <w:rsid w:val="00955923"/>
    <w:rsid w:val="009717B8"/>
    <w:rsid w:val="00975C53"/>
    <w:rsid w:val="0097706F"/>
    <w:rsid w:val="00990227"/>
    <w:rsid w:val="009B1E93"/>
    <w:rsid w:val="009B4A53"/>
    <w:rsid w:val="009B55BA"/>
    <w:rsid w:val="009C39A7"/>
    <w:rsid w:val="009C55E8"/>
    <w:rsid w:val="009C63C3"/>
    <w:rsid w:val="009C75B2"/>
    <w:rsid w:val="009D0384"/>
    <w:rsid w:val="009D5B1B"/>
    <w:rsid w:val="009E2EEF"/>
    <w:rsid w:val="009F2D95"/>
    <w:rsid w:val="009F3EDF"/>
    <w:rsid w:val="009F7FE2"/>
    <w:rsid w:val="00A070F7"/>
    <w:rsid w:val="00A22C96"/>
    <w:rsid w:val="00A22DD7"/>
    <w:rsid w:val="00A237A5"/>
    <w:rsid w:val="00A30304"/>
    <w:rsid w:val="00A40E26"/>
    <w:rsid w:val="00A63F08"/>
    <w:rsid w:val="00A70A3D"/>
    <w:rsid w:val="00A8009F"/>
    <w:rsid w:val="00A828AE"/>
    <w:rsid w:val="00A86320"/>
    <w:rsid w:val="00A958DB"/>
    <w:rsid w:val="00AA4034"/>
    <w:rsid w:val="00AB0660"/>
    <w:rsid w:val="00AB4713"/>
    <w:rsid w:val="00AD306C"/>
    <w:rsid w:val="00AE5910"/>
    <w:rsid w:val="00B03542"/>
    <w:rsid w:val="00B058E8"/>
    <w:rsid w:val="00B07DD3"/>
    <w:rsid w:val="00B1159D"/>
    <w:rsid w:val="00B12DDB"/>
    <w:rsid w:val="00B20DA9"/>
    <w:rsid w:val="00B27A8E"/>
    <w:rsid w:val="00B30C14"/>
    <w:rsid w:val="00B425D7"/>
    <w:rsid w:val="00B45ABB"/>
    <w:rsid w:val="00B71E7C"/>
    <w:rsid w:val="00B74E46"/>
    <w:rsid w:val="00B85725"/>
    <w:rsid w:val="00B93271"/>
    <w:rsid w:val="00B93AE2"/>
    <w:rsid w:val="00B93CB1"/>
    <w:rsid w:val="00B96146"/>
    <w:rsid w:val="00B96409"/>
    <w:rsid w:val="00B96BED"/>
    <w:rsid w:val="00BA791D"/>
    <w:rsid w:val="00BC0B72"/>
    <w:rsid w:val="00BD7EBA"/>
    <w:rsid w:val="00BE0AB0"/>
    <w:rsid w:val="00BE43CC"/>
    <w:rsid w:val="00C00A93"/>
    <w:rsid w:val="00C04F27"/>
    <w:rsid w:val="00C17674"/>
    <w:rsid w:val="00C213A0"/>
    <w:rsid w:val="00C26F7E"/>
    <w:rsid w:val="00C34351"/>
    <w:rsid w:val="00C34E1A"/>
    <w:rsid w:val="00C3720F"/>
    <w:rsid w:val="00C50391"/>
    <w:rsid w:val="00C52220"/>
    <w:rsid w:val="00C70C5B"/>
    <w:rsid w:val="00C80A64"/>
    <w:rsid w:val="00C82587"/>
    <w:rsid w:val="00C85BB0"/>
    <w:rsid w:val="00CA1E22"/>
    <w:rsid w:val="00CA5BBE"/>
    <w:rsid w:val="00CB1DDE"/>
    <w:rsid w:val="00CB3ADB"/>
    <w:rsid w:val="00CB3CCA"/>
    <w:rsid w:val="00CC165F"/>
    <w:rsid w:val="00CC27E5"/>
    <w:rsid w:val="00D07D7D"/>
    <w:rsid w:val="00D248BB"/>
    <w:rsid w:val="00D25DBD"/>
    <w:rsid w:val="00D308B3"/>
    <w:rsid w:val="00D47E57"/>
    <w:rsid w:val="00D5782D"/>
    <w:rsid w:val="00D63918"/>
    <w:rsid w:val="00D93046"/>
    <w:rsid w:val="00D94D5B"/>
    <w:rsid w:val="00D95AF3"/>
    <w:rsid w:val="00DB376D"/>
    <w:rsid w:val="00DB380C"/>
    <w:rsid w:val="00DB4D62"/>
    <w:rsid w:val="00DB5A28"/>
    <w:rsid w:val="00DB61C7"/>
    <w:rsid w:val="00DB7A4F"/>
    <w:rsid w:val="00DD336F"/>
    <w:rsid w:val="00DD419A"/>
    <w:rsid w:val="00DF3FD2"/>
    <w:rsid w:val="00DF4E36"/>
    <w:rsid w:val="00DF7284"/>
    <w:rsid w:val="00E02CD7"/>
    <w:rsid w:val="00E10AEA"/>
    <w:rsid w:val="00E12D33"/>
    <w:rsid w:val="00E15E75"/>
    <w:rsid w:val="00E27F44"/>
    <w:rsid w:val="00E45139"/>
    <w:rsid w:val="00E476BB"/>
    <w:rsid w:val="00E60F28"/>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4D04"/>
    <w:rsid w:val="00ED22A1"/>
    <w:rsid w:val="00EE37CA"/>
    <w:rsid w:val="00EE5BB5"/>
    <w:rsid w:val="00EF2567"/>
    <w:rsid w:val="00F04AD7"/>
    <w:rsid w:val="00F14FCC"/>
    <w:rsid w:val="00F23563"/>
    <w:rsid w:val="00F3503A"/>
    <w:rsid w:val="00F350B4"/>
    <w:rsid w:val="00F46EA7"/>
    <w:rsid w:val="00F629E7"/>
    <w:rsid w:val="00F656B7"/>
    <w:rsid w:val="00F67612"/>
    <w:rsid w:val="00F7647B"/>
    <w:rsid w:val="00FA728E"/>
    <w:rsid w:val="00FB57EE"/>
    <w:rsid w:val="00FB654E"/>
    <w:rsid w:val="00FC48E8"/>
    <w:rsid w:val="00FC682E"/>
    <w:rsid w:val="00FD138A"/>
    <w:rsid w:val="00FE506C"/>
    <w:rsid w:val="00FF22A3"/>
    <w:rsid w:val="00FF323D"/>
    <w:rsid w:val="01193396"/>
    <w:rsid w:val="024E68F9"/>
    <w:rsid w:val="054D4588"/>
    <w:rsid w:val="06B833C2"/>
    <w:rsid w:val="09066A3D"/>
    <w:rsid w:val="09142DE0"/>
    <w:rsid w:val="09EB196A"/>
    <w:rsid w:val="0DBB7AFD"/>
    <w:rsid w:val="12642283"/>
    <w:rsid w:val="13BD7245"/>
    <w:rsid w:val="16970417"/>
    <w:rsid w:val="22EC1AEA"/>
    <w:rsid w:val="28BE7A85"/>
    <w:rsid w:val="2F2574C5"/>
    <w:rsid w:val="2F4561EF"/>
    <w:rsid w:val="31C854D0"/>
    <w:rsid w:val="356126C9"/>
    <w:rsid w:val="3C3A346E"/>
    <w:rsid w:val="43662466"/>
    <w:rsid w:val="45486BFC"/>
    <w:rsid w:val="4A7748A8"/>
    <w:rsid w:val="4C72455F"/>
    <w:rsid w:val="57D22B17"/>
    <w:rsid w:val="58C37AA2"/>
    <w:rsid w:val="5C9956A0"/>
    <w:rsid w:val="618D375A"/>
    <w:rsid w:val="61C30348"/>
    <w:rsid w:val="6878373F"/>
    <w:rsid w:val="69530B07"/>
    <w:rsid w:val="6AF854FD"/>
    <w:rsid w:val="6BAD7479"/>
    <w:rsid w:val="6E1D25C8"/>
    <w:rsid w:val="717F146D"/>
    <w:rsid w:val="72B017B9"/>
    <w:rsid w:val="7356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85CFE"/>
  <w15:docId w15:val="{9C4C92E3-690D-4FCA-81F9-C66CFFB0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unhideWhenUsed="1" w:qFormat="1"/>
    <w:lsdException w:name="footnote reference" w:uiPriority="0" w:qFormat="1"/>
    <w:lsdException w:name="annotation reference"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New"/>
    <w:qFormat/>
    <w:pPr>
      <w:widowControl w:val="0"/>
      <w:jc w:val="both"/>
    </w:pPr>
    <w:rPr>
      <w:kern w:val="2"/>
      <w:sz w:val="21"/>
    </w:rPr>
  </w:style>
  <w:style w:type="paragraph" w:styleId="1">
    <w:name w:val="heading 1"/>
    <w:basedOn w:val="a0"/>
    <w:next w:val="a0"/>
    <w:link w:val="10"/>
    <w:qFormat/>
    <w:pPr>
      <w:keepNext/>
      <w:tabs>
        <w:tab w:val="left" w:pos="1440"/>
        <w:tab w:val="left" w:pos="5670"/>
      </w:tabs>
      <w:spacing w:beforeLines="100" w:afterLines="100"/>
      <w:ind w:firstLineChars="1203" w:firstLine="2890"/>
      <w:outlineLvl w:val="0"/>
    </w:pPr>
    <w:rPr>
      <w:rFonts w:ascii="黑体" w:eastAsia="黑体"/>
      <w:b/>
      <w:kern w:val="44"/>
      <w:sz w:val="28"/>
      <w:szCs w:val="28"/>
    </w:rPr>
  </w:style>
  <w:style w:type="paragraph" w:styleId="21">
    <w:name w:val="heading 2"/>
    <w:basedOn w:val="a0"/>
    <w:next w:val="a1"/>
    <w:link w:val="22"/>
    <w:qFormat/>
    <w:pPr>
      <w:keepNext/>
      <w:keepLines/>
      <w:spacing w:before="120" w:after="120" w:line="360" w:lineRule="exact"/>
      <w:jc w:val="center"/>
      <w:outlineLvl w:val="1"/>
    </w:pPr>
    <w:rPr>
      <w:rFonts w:ascii="宋体" w:hAnsi="宋体"/>
      <w:b/>
      <w:sz w:val="24"/>
      <w:szCs w:val="24"/>
    </w:rPr>
  </w:style>
  <w:style w:type="paragraph" w:styleId="30">
    <w:name w:val="heading 3"/>
    <w:basedOn w:val="a0"/>
    <w:next w:val="a0"/>
    <w:link w:val="31"/>
    <w:qFormat/>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4">
    <w:name w:val="heading 4"/>
    <w:basedOn w:val="a0"/>
    <w:next w:val="a1"/>
    <w:link w:val="40"/>
    <w:qFormat/>
    <w:pPr>
      <w:keepNext/>
      <w:keepLines/>
      <w:spacing w:before="120" w:after="120"/>
      <w:outlineLvl w:val="3"/>
    </w:pPr>
    <w:rPr>
      <w:rFonts w:ascii="Arial" w:eastAsia="黑体" w:hAnsi="Arial"/>
      <w:b/>
      <w:sz w:val="20"/>
    </w:rPr>
  </w:style>
  <w:style w:type="paragraph" w:styleId="5">
    <w:name w:val="heading 5"/>
    <w:basedOn w:val="a0"/>
    <w:next w:val="a1"/>
    <w:link w:val="50"/>
    <w:qFormat/>
    <w:pPr>
      <w:keepNext/>
      <w:autoSpaceDE w:val="0"/>
      <w:autoSpaceDN w:val="0"/>
      <w:adjustRightInd w:val="0"/>
      <w:spacing w:beforeLines="50" w:afterLines="50"/>
      <w:outlineLvl w:val="4"/>
    </w:pPr>
    <w:rPr>
      <w:rFonts w:ascii="黑体" w:eastAsia="黑体"/>
      <w:b/>
      <w:color w:val="000000"/>
      <w:kern w:val="0"/>
      <w:sz w:val="20"/>
    </w:rPr>
  </w:style>
  <w:style w:type="paragraph" w:styleId="6">
    <w:name w:val="heading 6"/>
    <w:basedOn w:val="a0"/>
    <w:next w:val="a0"/>
    <w:link w:val="60"/>
    <w:qFormat/>
    <w:pPr>
      <w:keepNext/>
      <w:keepLines/>
      <w:spacing w:before="240" w:after="64" w:line="319"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9" w:lineRule="auto"/>
      <w:outlineLvl w:val="6"/>
    </w:pPr>
    <w:rPr>
      <w:b/>
      <w:bCs/>
      <w:sz w:val="24"/>
      <w:szCs w:val="24"/>
    </w:rPr>
  </w:style>
  <w:style w:type="paragraph" w:styleId="8">
    <w:name w:val="heading 8"/>
    <w:basedOn w:val="a0"/>
    <w:next w:val="a0"/>
    <w:link w:val="80"/>
    <w:qFormat/>
    <w:pPr>
      <w:keepNext/>
      <w:keepLines/>
      <w:spacing w:before="240" w:after="64" w:line="319"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9"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ew">
    <w:name w:val="正文 New"/>
    <w:basedOn w:val="a0"/>
    <w:qFormat/>
    <w:pPr>
      <w:spacing w:before="100" w:beforeAutospacing="1" w:after="100" w:afterAutospacing="1" w:line="440" w:lineRule="exact"/>
      <w:ind w:left="357" w:hanging="357"/>
    </w:pPr>
    <w:rPr>
      <w:szCs w:val="21"/>
    </w:rPr>
  </w:style>
  <w:style w:type="paragraph" w:styleId="a1">
    <w:name w:val="Normal Indent"/>
    <w:basedOn w:val="a0"/>
    <w:next w:val="23"/>
    <w:qFormat/>
    <w:pPr>
      <w:ind w:firstLine="420"/>
    </w:pPr>
  </w:style>
  <w:style w:type="paragraph" w:styleId="23">
    <w:name w:val="Body Text First Indent 2"/>
    <w:basedOn w:val="a5"/>
    <w:qFormat/>
    <w:pPr>
      <w:ind w:firstLineChars="200" w:firstLine="420"/>
    </w:pPr>
  </w:style>
  <w:style w:type="paragraph" w:styleId="a5">
    <w:name w:val="Body Text Indent"/>
    <w:basedOn w:val="a0"/>
    <w:next w:val="24"/>
    <w:link w:val="a6"/>
    <w:qFormat/>
    <w:pPr>
      <w:ind w:firstLine="645"/>
    </w:pPr>
    <w:rPr>
      <w:sz w:val="20"/>
    </w:rPr>
  </w:style>
  <w:style w:type="paragraph" w:styleId="24">
    <w:name w:val="toc 2"/>
    <w:basedOn w:val="a0"/>
    <w:next w:val="a0"/>
    <w:qFormat/>
    <w:pPr>
      <w:ind w:left="210"/>
      <w:jc w:val="left"/>
    </w:pPr>
    <w:rPr>
      <w:smallCaps/>
      <w:sz w:val="20"/>
    </w:rPr>
  </w:style>
  <w:style w:type="paragraph" w:styleId="32">
    <w:name w:val="List 3"/>
    <w:basedOn w:val="a0"/>
    <w:qFormat/>
    <w:pPr>
      <w:ind w:left="1260" w:hanging="420"/>
    </w:pPr>
  </w:style>
  <w:style w:type="paragraph" w:styleId="71">
    <w:name w:val="toc 7"/>
    <w:basedOn w:val="a0"/>
    <w:next w:val="a0"/>
    <w:qFormat/>
    <w:pPr>
      <w:ind w:left="1260"/>
      <w:jc w:val="left"/>
    </w:pPr>
    <w:rPr>
      <w:sz w:val="18"/>
    </w:rPr>
  </w:style>
  <w:style w:type="paragraph" w:styleId="25">
    <w:name w:val="List Number 2"/>
    <w:basedOn w:val="a0"/>
    <w:qFormat/>
    <w:pPr>
      <w:tabs>
        <w:tab w:val="left" w:pos="1440"/>
      </w:tabs>
      <w:spacing w:line="360" w:lineRule="auto"/>
      <w:ind w:left="1440" w:hanging="1440"/>
    </w:pPr>
    <w:rPr>
      <w:sz w:val="24"/>
      <w:szCs w:val="24"/>
    </w:rPr>
  </w:style>
  <w:style w:type="paragraph" w:styleId="81">
    <w:name w:val="index 8"/>
    <w:basedOn w:val="a0"/>
    <w:next w:val="a0"/>
    <w:qFormat/>
    <w:pPr>
      <w:ind w:left="2940"/>
    </w:pPr>
  </w:style>
  <w:style w:type="paragraph" w:styleId="a7">
    <w:name w:val="List Number"/>
    <w:basedOn w:val="a0"/>
    <w:qFormat/>
    <w:pPr>
      <w:tabs>
        <w:tab w:val="left" w:pos="2952"/>
      </w:tabs>
      <w:ind w:left="2952" w:hanging="432"/>
    </w:pPr>
    <w:rPr>
      <w:szCs w:val="24"/>
    </w:rPr>
  </w:style>
  <w:style w:type="paragraph" w:styleId="51">
    <w:name w:val="index 5"/>
    <w:basedOn w:val="a0"/>
    <w:next w:val="a0"/>
    <w:qFormat/>
    <w:pPr>
      <w:ind w:left="1680"/>
    </w:pPr>
  </w:style>
  <w:style w:type="paragraph" w:styleId="a8">
    <w:name w:val="Document Map"/>
    <w:basedOn w:val="a0"/>
    <w:link w:val="a9"/>
    <w:qFormat/>
    <w:pPr>
      <w:shd w:val="clear" w:color="auto" w:fill="000080"/>
    </w:pPr>
    <w:rPr>
      <w:rFonts w:ascii="宋体"/>
      <w:sz w:val="18"/>
      <w:szCs w:val="18"/>
    </w:rPr>
  </w:style>
  <w:style w:type="paragraph" w:styleId="aa">
    <w:name w:val="annotation text"/>
    <w:basedOn w:val="a0"/>
    <w:link w:val="ab"/>
    <w:uiPriority w:val="99"/>
    <w:qFormat/>
    <w:pPr>
      <w:jc w:val="left"/>
    </w:pPr>
    <w:rPr>
      <w:sz w:val="20"/>
    </w:rPr>
  </w:style>
  <w:style w:type="paragraph" w:styleId="61">
    <w:name w:val="index 6"/>
    <w:basedOn w:val="a0"/>
    <w:next w:val="a0"/>
    <w:qFormat/>
    <w:pPr>
      <w:ind w:left="2100"/>
    </w:pPr>
  </w:style>
  <w:style w:type="paragraph" w:styleId="ac">
    <w:name w:val="Salutation"/>
    <w:basedOn w:val="a0"/>
    <w:next w:val="a0"/>
    <w:link w:val="ad"/>
    <w:qFormat/>
    <w:rPr>
      <w:rFonts w:ascii="仿宋_GB2312" w:eastAsia="仿宋_GB2312"/>
      <w:sz w:val="20"/>
    </w:rPr>
  </w:style>
  <w:style w:type="paragraph" w:styleId="33">
    <w:name w:val="Body Text 3"/>
    <w:basedOn w:val="a0"/>
    <w:link w:val="34"/>
    <w:qFormat/>
    <w:rPr>
      <w:rFonts w:ascii="仿宋_GB2312" w:eastAsia="仿宋_GB2312" w:hAnsi="Arial"/>
      <w:sz w:val="20"/>
    </w:rPr>
  </w:style>
  <w:style w:type="paragraph" w:styleId="ae">
    <w:name w:val="Body Text"/>
    <w:basedOn w:val="a0"/>
    <w:link w:val="af"/>
    <w:qFormat/>
    <w:rPr>
      <w:rFonts w:ascii="楷体_GB2312" w:eastAsia="楷体_GB2312" w:hAnsi="Arial"/>
      <w:sz w:val="20"/>
    </w:rPr>
  </w:style>
  <w:style w:type="paragraph" w:styleId="41">
    <w:name w:val="index 4"/>
    <w:basedOn w:val="a0"/>
    <w:next w:val="a0"/>
    <w:qFormat/>
    <w:pPr>
      <w:ind w:left="1260"/>
    </w:pPr>
  </w:style>
  <w:style w:type="paragraph" w:styleId="52">
    <w:name w:val="toc 5"/>
    <w:basedOn w:val="a0"/>
    <w:next w:val="a0"/>
    <w:qFormat/>
    <w:pPr>
      <w:ind w:left="840"/>
      <w:jc w:val="left"/>
    </w:pPr>
    <w:rPr>
      <w:sz w:val="18"/>
    </w:rPr>
  </w:style>
  <w:style w:type="paragraph" w:styleId="35">
    <w:name w:val="toc 3"/>
    <w:basedOn w:val="a0"/>
    <w:next w:val="a0"/>
    <w:qFormat/>
    <w:pPr>
      <w:ind w:left="420"/>
      <w:jc w:val="left"/>
    </w:pPr>
    <w:rPr>
      <w:i/>
      <w:sz w:val="20"/>
    </w:rPr>
  </w:style>
  <w:style w:type="paragraph" w:styleId="af0">
    <w:name w:val="Plain Text"/>
    <w:basedOn w:val="a0"/>
    <w:link w:val="af1"/>
    <w:uiPriority w:val="99"/>
    <w:qFormat/>
    <w:rPr>
      <w:rFonts w:ascii="宋体" w:hAnsi="Courier New" w:cs="Courier New"/>
      <w:szCs w:val="21"/>
    </w:rPr>
  </w:style>
  <w:style w:type="paragraph" w:styleId="82">
    <w:name w:val="toc 8"/>
    <w:basedOn w:val="a0"/>
    <w:next w:val="a0"/>
    <w:qFormat/>
    <w:pPr>
      <w:ind w:left="1470"/>
      <w:jc w:val="left"/>
    </w:pPr>
    <w:rPr>
      <w:sz w:val="18"/>
    </w:rPr>
  </w:style>
  <w:style w:type="paragraph" w:styleId="36">
    <w:name w:val="index 3"/>
    <w:basedOn w:val="a0"/>
    <w:next w:val="a0"/>
    <w:qFormat/>
    <w:pPr>
      <w:ind w:left="840"/>
    </w:pPr>
  </w:style>
  <w:style w:type="paragraph" w:styleId="af2">
    <w:name w:val="Date"/>
    <w:basedOn w:val="a0"/>
    <w:next w:val="a0"/>
    <w:link w:val="af3"/>
    <w:qFormat/>
    <w:pPr>
      <w:ind w:leftChars="2500" w:left="100"/>
    </w:pPr>
    <w:rPr>
      <w:sz w:val="20"/>
    </w:rPr>
  </w:style>
  <w:style w:type="paragraph" w:styleId="26">
    <w:name w:val="Body Text Indent 2"/>
    <w:basedOn w:val="a0"/>
    <w:link w:val="27"/>
    <w:qFormat/>
    <w:pPr>
      <w:ind w:left="630" w:firstLine="645"/>
    </w:pPr>
    <w:rPr>
      <w:sz w:val="20"/>
    </w:rPr>
  </w:style>
  <w:style w:type="paragraph" w:styleId="af4">
    <w:name w:val="endnote text"/>
    <w:basedOn w:val="a0"/>
    <w:link w:val="af5"/>
    <w:qFormat/>
    <w:pPr>
      <w:snapToGrid w:val="0"/>
      <w:jc w:val="left"/>
    </w:pPr>
    <w:rPr>
      <w:kern w:val="0"/>
      <w:sz w:val="24"/>
      <w:szCs w:val="24"/>
    </w:rPr>
  </w:style>
  <w:style w:type="paragraph" w:styleId="af6">
    <w:name w:val="Balloon Text"/>
    <w:basedOn w:val="a0"/>
    <w:link w:val="af7"/>
    <w:qFormat/>
    <w:rPr>
      <w:sz w:val="18"/>
      <w:szCs w:val="18"/>
    </w:rPr>
  </w:style>
  <w:style w:type="paragraph" w:styleId="af8">
    <w:name w:val="footer"/>
    <w:basedOn w:val="a0"/>
    <w:link w:val="af9"/>
    <w:qFormat/>
    <w:pPr>
      <w:tabs>
        <w:tab w:val="center" w:pos="4153"/>
        <w:tab w:val="right" w:pos="8306"/>
      </w:tabs>
      <w:snapToGrid w:val="0"/>
      <w:jc w:val="left"/>
    </w:pPr>
    <w:rPr>
      <w:sz w:val="18"/>
      <w:szCs w:val="18"/>
    </w:rPr>
  </w:style>
  <w:style w:type="paragraph" w:styleId="afa">
    <w:name w:val="envelope return"/>
    <w:basedOn w:val="a0"/>
    <w:uiPriority w:val="99"/>
    <w:unhideWhenUsed/>
    <w:qFormat/>
    <w:pPr>
      <w:snapToGrid w:val="0"/>
    </w:pPr>
    <w:rPr>
      <w:rFonts w:ascii="Arial" w:hAnsi="Arial"/>
    </w:rPr>
  </w:style>
  <w:style w:type="paragraph" w:styleId="afb">
    <w:name w:val="header"/>
    <w:basedOn w:val="a0"/>
    <w:link w:val="afc"/>
    <w:qFormat/>
    <w:pPr>
      <w:pBdr>
        <w:bottom w:val="single" w:sz="6" w:space="1" w:color="auto"/>
      </w:pBdr>
      <w:tabs>
        <w:tab w:val="center" w:pos="4153"/>
        <w:tab w:val="right" w:pos="8306"/>
      </w:tabs>
      <w:snapToGrid w:val="0"/>
      <w:jc w:val="center"/>
    </w:pPr>
    <w:rPr>
      <w:sz w:val="18"/>
      <w:szCs w:val="18"/>
    </w:rPr>
  </w:style>
  <w:style w:type="paragraph" w:styleId="afd">
    <w:name w:val="Signature"/>
    <w:basedOn w:val="a0"/>
    <w:link w:val="afe"/>
    <w:qFormat/>
    <w:pPr>
      <w:adjustRightInd w:val="0"/>
      <w:spacing w:after="600" w:line="312" w:lineRule="atLeast"/>
      <w:jc w:val="center"/>
      <w:textAlignment w:val="baseline"/>
    </w:pPr>
    <w:rPr>
      <w:rFonts w:eastAsia="仿宋_GB2312"/>
      <w:kern w:val="0"/>
      <w:sz w:val="20"/>
    </w:rPr>
  </w:style>
  <w:style w:type="paragraph" w:styleId="11">
    <w:name w:val="toc 1"/>
    <w:basedOn w:val="a0"/>
    <w:next w:val="a0"/>
    <w:qFormat/>
    <w:pPr>
      <w:spacing w:before="120" w:after="120"/>
      <w:jc w:val="left"/>
    </w:pPr>
    <w:rPr>
      <w:b/>
      <w:caps/>
      <w:sz w:val="20"/>
    </w:rPr>
  </w:style>
  <w:style w:type="paragraph" w:styleId="42">
    <w:name w:val="toc 4"/>
    <w:basedOn w:val="a0"/>
    <w:next w:val="a0"/>
    <w:qFormat/>
    <w:pPr>
      <w:ind w:left="630"/>
      <w:jc w:val="left"/>
    </w:pPr>
    <w:rPr>
      <w:sz w:val="18"/>
    </w:rPr>
  </w:style>
  <w:style w:type="paragraph" w:styleId="aff">
    <w:name w:val="index heading"/>
    <w:basedOn w:val="a0"/>
    <w:next w:val="12"/>
    <w:qFormat/>
  </w:style>
  <w:style w:type="paragraph" w:styleId="12">
    <w:name w:val="index 1"/>
    <w:basedOn w:val="a0"/>
    <w:next w:val="a0"/>
    <w:qFormat/>
    <w:rPr>
      <w:rFonts w:ascii="仿宋_GB2312" w:eastAsia="仿宋_GB2312" w:hAnsi="宋体"/>
      <w:sz w:val="30"/>
      <w:szCs w:val="24"/>
    </w:rPr>
  </w:style>
  <w:style w:type="paragraph" w:styleId="aff0">
    <w:name w:val="Subtitle"/>
    <w:basedOn w:val="a0"/>
    <w:next w:val="a0"/>
    <w:link w:val="aff1"/>
    <w:qFormat/>
    <w:pPr>
      <w:widowControl/>
      <w:spacing w:after="600" w:line="276" w:lineRule="auto"/>
      <w:jc w:val="left"/>
    </w:pPr>
    <w:rPr>
      <w:rFonts w:ascii="Cambria" w:hAnsi="Cambria"/>
      <w:i/>
      <w:iCs/>
      <w:spacing w:val="13"/>
      <w:kern w:val="0"/>
      <w:sz w:val="24"/>
      <w:szCs w:val="24"/>
      <w:lang w:eastAsia="en-US"/>
    </w:rPr>
  </w:style>
  <w:style w:type="paragraph" w:styleId="aff2">
    <w:name w:val="footnote text"/>
    <w:basedOn w:val="a0"/>
    <w:link w:val="aff3"/>
    <w:qFormat/>
    <w:pPr>
      <w:snapToGrid w:val="0"/>
      <w:jc w:val="left"/>
    </w:pPr>
    <w:rPr>
      <w:sz w:val="18"/>
      <w:szCs w:val="18"/>
    </w:rPr>
  </w:style>
  <w:style w:type="paragraph" w:styleId="62">
    <w:name w:val="toc 6"/>
    <w:basedOn w:val="a0"/>
    <w:next w:val="a0"/>
    <w:qFormat/>
    <w:pPr>
      <w:ind w:left="1050"/>
      <w:jc w:val="left"/>
    </w:pPr>
    <w:rPr>
      <w:sz w:val="18"/>
    </w:rPr>
  </w:style>
  <w:style w:type="paragraph" w:styleId="37">
    <w:name w:val="Body Text Indent 3"/>
    <w:basedOn w:val="a0"/>
    <w:link w:val="38"/>
    <w:qFormat/>
    <w:pPr>
      <w:ind w:left="645" w:firstLine="645"/>
    </w:pPr>
    <w:rPr>
      <w:sz w:val="16"/>
      <w:szCs w:val="16"/>
    </w:rPr>
  </w:style>
  <w:style w:type="paragraph" w:styleId="72">
    <w:name w:val="index 7"/>
    <w:basedOn w:val="a0"/>
    <w:next w:val="a0"/>
    <w:qFormat/>
    <w:pPr>
      <w:ind w:left="2520"/>
    </w:pPr>
  </w:style>
  <w:style w:type="paragraph" w:styleId="91">
    <w:name w:val="index 9"/>
    <w:basedOn w:val="a0"/>
    <w:next w:val="a0"/>
    <w:qFormat/>
    <w:pPr>
      <w:ind w:left="3360"/>
    </w:pPr>
  </w:style>
  <w:style w:type="paragraph" w:styleId="aff4">
    <w:name w:val="table of figures"/>
    <w:basedOn w:val="a0"/>
    <w:next w:val="a0"/>
    <w:qFormat/>
    <w:pPr>
      <w:ind w:left="840" w:hanging="420"/>
    </w:pPr>
  </w:style>
  <w:style w:type="paragraph" w:styleId="92">
    <w:name w:val="toc 9"/>
    <w:basedOn w:val="a0"/>
    <w:next w:val="a0"/>
    <w:qFormat/>
    <w:pPr>
      <w:ind w:left="1680"/>
      <w:jc w:val="left"/>
    </w:pPr>
    <w:rPr>
      <w:sz w:val="18"/>
    </w:rPr>
  </w:style>
  <w:style w:type="paragraph" w:styleId="28">
    <w:name w:val="Body Text 2"/>
    <w:basedOn w:val="a0"/>
    <w:link w:val="29"/>
    <w:qFormat/>
    <w:pPr>
      <w:widowControl/>
      <w:jc w:val="center"/>
    </w:pPr>
    <w:rPr>
      <w:rFonts w:ascii="楷体_GB2312" w:eastAsia="楷体_GB2312"/>
      <w:sz w:val="20"/>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aff5">
    <w:name w:val="Normal (Web)"/>
    <w:basedOn w:val="a0"/>
    <w:qFormat/>
    <w:pPr>
      <w:widowControl/>
      <w:spacing w:before="100" w:beforeAutospacing="1" w:after="100" w:afterAutospacing="1"/>
      <w:jc w:val="left"/>
    </w:pPr>
    <w:rPr>
      <w:rFonts w:ascii="Arial" w:eastAsia="Arial Unicode MS" w:hAnsi="Arial" w:cs="Arial"/>
      <w:kern w:val="0"/>
      <w:sz w:val="24"/>
      <w:szCs w:val="24"/>
    </w:rPr>
  </w:style>
  <w:style w:type="paragraph" w:styleId="2a">
    <w:name w:val="index 2"/>
    <w:basedOn w:val="a0"/>
    <w:next w:val="a0"/>
    <w:qFormat/>
    <w:pPr>
      <w:ind w:left="420"/>
    </w:pPr>
  </w:style>
  <w:style w:type="paragraph" w:styleId="aff6">
    <w:name w:val="Title"/>
    <w:basedOn w:val="a0"/>
    <w:link w:val="aff7"/>
    <w:qFormat/>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aff8">
    <w:name w:val="annotation subject"/>
    <w:basedOn w:val="aa"/>
    <w:next w:val="aa"/>
    <w:link w:val="aff9"/>
    <w:qFormat/>
    <w:rPr>
      <w:b/>
      <w:bCs/>
    </w:rPr>
  </w:style>
  <w:style w:type="paragraph" w:styleId="affa">
    <w:name w:val="Body Text First Indent"/>
    <w:basedOn w:val="ae"/>
    <w:link w:val="affb"/>
    <w:qFormat/>
    <w:pPr>
      <w:spacing w:after="120"/>
      <w:ind w:firstLineChars="100" w:firstLine="420"/>
    </w:pPr>
    <w:rPr>
      <w:rFonts w:ascii="Times New Roman" w:eastAsia="宋体" w:hAnsi="Times New Roman"/>
      <w:sz w:val="24"/>
      <w:szCs w:val="24"/>
    </w:rPr>
  </w:style>
  <w:style w:type="table" w:styleId="affc">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basedOn w:val="a2"/>
    <w:qFormat/>
    <w:rPr>
      <w:b/>
    </w:rPr>
  </w:style>
  <w:style w:type="character" w:styleId="affe">
    <w:name w:val="endnote reference"/>
    <w:basedOn w:val="a2"/>
    <w:qFormat/>
    <w:rPr>
      <w:vertAlign w:val="superscript"/>
    </w:rPr>
  </w:style>
  <w:style w:type="character" w:styleId="afff">
    <w:name w:val="page number"/>
    <w:basedOn w:val="a2"/>
    <w:qFormat/>
    <w:rPr>
      <w:rFonts w:cs="Times New Roman"/>
    </w:rPr>
  </w:style>
  <w:style w:type="character" w:styleId="afff0">
    <w:name w:val="FollowedHyperlink"/>
    <w:basedOn w:val="a2"/>
    <w:qFormat/>
    <w:rPr>
      <w:color w:val="800080"/>
      <w:u w:val="single"/>
    </w:rPr>
  </w:style>
  <w:style w:type="character" w:styleId="afff1">
    <w:name w:val="Emphasis"/>
    <w:basedOn w:val="a2"/>
    <w:qFormat/>
    <w:rPr>
      <w:b/>
      <w:i/>
      <w:spacing w:val="10"/>
      <w:shd w:val="clear" w:color="auto" w:fill="auto"/>
    </w:rPr>
  </w:style>
  <w:style w:type="character" w:styleId="afff2">
    <w:name w:val="line number"/>
    <w:basedOn w:val="a2"/>
    <w:qFormat/>
    <w:rPr>
      <w:rFonts w:cs="Times New Roman"/>
    </w:rPr>
  </w:style>
  <w:style w:type="character" w:styleId="HTML1">
    <w:name w:val="HTML Typewriter"/>
    <w:basedOn w:val="a2"/>
    <w:qFormat/>
    <w:rPr>
      <w:rFonts w:ascii="宋体" w:eastAsia="宋体" w:hAnsi="宋体"/>
      <w:sz w:val="24"/>
    </w:rPr>
  </w:style>
  <w:style w:type="character" w:styleId="afff3">
    <w:name w:val="Hyperlink"/>
    <w:basedOn w:val="a2"/>
    <w:uiPriority w:val="99"/>
    <w:qFormat/>
    <w:rPr>
      <w:color w:val="0000FF"/>
      <w:u w:val="single"/>
    </w:rPr>
  </w:style>
  <w:style w:type="character" w:styleId="afff4">
    <w:name w:val="annotation reference"/>
    <w:basedOn w:val="a2"/>
    <w:uiPriority w:val="99"/>
    <w:qFormat/>
    <w:rPr>
      <w:sz w:val="21"/>
    </w:rPr>
  </w:style>
  <w:style w:type="character" w:styleId="afff5">
    <w:name w:val="footnote reference"/>
    <w:basedOn w:val="a2"/>
    <w:qFormat/>
    <w:rPr>
      <w:vertAlign w:val="superscript"/>
    </w:rPr>
  </w:style>
  <w:style w:type="character" w:styleId="HTML2">
    <w:name w:val="HTML Sample"/>
    <w:basedOn w:val="a2"/>
    <w:qFormat/>
    <w:rPr>
      <w:rFonts w:ascii="Courier New" w:eastAsia="宋体" w:hAnsi="宋体"/>
    </w:rPr>
  </w:style>
  <w:style w:type="character" w:customStyle="1" w:styleId="Char1">
    <w:name w:val="页脚 Char1"/>
    <w:basedOn w:val="a2"/>
    <w:qFormat/>
    <w:rPr>
      <w:rFonts w:cs="Times New Roman"/>
      <w:kern w:val="2"/>
      <w:sz w:val="18"/>
      <w:szCs w:val="18"/>
    </w:rPr>
  </w:style>
  <w:style w:type="character" w:customStyle="1" w:styleId="af">
    <w:name w:val="正文文本 字符"/>
    <w:basedOn w:val="a2"/>
    <w:link w:val="ae"/>
    <w:qFormat/>
    <w:rPr>
      <w:rFonts w:ascii="楷体_GB2312" w:eastAsia="楷体_GB2312" w:hAnsi="Arial" w:cs="Times New Roman"/>
      <w:sz w:val="20"/>
      <w:szCs w:val="20"/>
    </w:rPr>
  </w:style>
  <w:style w:type="character" w:customStyle="1" w:styleId="BodyTextIndent2Char">
    <w:name w:val="Body Text Indent 2 Char"/>
    <w:qFormat/>
    <w:rPr>
      <w:rFonts w:ascii="Arial" w:eastAsia="仿宋_GB2312" w:hAnsi="Arial"/>
      <w:sz w:val="32"/>
    </w:rPr>
  </w:style>
  <w:style w:type="character" w:customStyle="1" w:styleId="50">
    <w:name w:val="标题 5 字符"/>
    <w:basedOn w:val="a2"/>
    <w:link w:val="5"/>
    <w:qFormat/>
    <w:rPr>
      <w:rFonts w:ascii="黑体" w:eastAsia="黑体" w:hAnsi="Times New Roman" w:cs="Times New Roman"/>
      <w:b/>
      <w:color w:val="000000"/>
      <w:kern w:val="0"/>
      <w:sz w:val="20"/>
      <w:szCs w:val="20"/>
    </w:rPr>
  </w:style>
  <w:style w:type="character" w:customStyle="1" w:styleId="BodyTextIndent3Char1">
    <w:name w:val="Body Text Indent 3 Char1"/>
    <w:basedOn w:val="a2"/>
    <w:qFormat/>
    <w:rPr>
      <w:rFonts w:ascii="Times New Roman" w:hAnsi="Times New Roman"/>
      <w:kern w:val="2"/>
      <w:sz w:val="16"/>
      <w:szCs w:val="16"/>
    </w:rPr>
  </w:style>
  <w:style w:type="character" w:customStyle="1" w:styleId="aff1">
    <w:name w:val="副标题 字符"/>
    <w:basedOn w:val="a2"/>
    <w:link w:val="aff0"/>
    <w:qFormat/>
    <w:rPr>
      <w:rFonts w:ascii="Cambria" w:eastAsia="宋体" w:hAnsi="Cambria" w:cs="Times New Roman"/>
      <w:i/>
      <w:iCs/>
      <w:spacing w:val="13"/>
      <w:kern w:val="0"/>
      <w:sz w:val="24"/>
      <w:szCs w:val="24"/>
      <w:lang w:eastAsia="en-US"/>
    </w:rPr>
  </w:style>
  <w:style w:type="character" w:customStyle="1" w:styleId="listbenefit">
    <w:name w:val="listbenefit"/>
    <w:qFormat/>
  </w:style>
  <w:style w:type="character" w:customStyle="1" w:styleId="CharChar27">
    <w:name w:val="Char Char27"/>
    <w:qFormat/>
    <w:rPr>
      <w:b/>
      <w:kern w:val="44"/>
      <w:sz w:val="44"/>
    </w:rPr>
  </w:style>
  <w:style w:type="character" w:customStyle="1" w:styleId="param-value">
    <w:name w:val="param-value"/>
    <w:basedOn w:val="a2"/>
    <w:qFormat/>
    <w:rPr>
      <w:rFonts w:cs="Times New Roman"/>
    </w:rPr>
  </w:style>
  <w:style w:type="character" w:customStyle="1" w:styleId="CharCharChar1">
    <w:name w:val="纯文本 Char Char Char1"/>
    <w:qFormat/>
    <w:rPr>
      <w:rFonts w:ascii="宋体" w:eastAsia="宋体" w:hAnsi="Courier New"/>
      <w:kern w:val="2"/>
      <w:sz w:val="21"/>
      <w:lang w:val="en-US" w:eastAsia="zh-CN"/>
    </w:rPr>
  </w:style>
  <w:style w:type="character" w:customStyle="1" w:styleId="apple-converted-space">
    <w:name w:val="apple-converted-space"/>
    <w:basedOn w:val="a2"/>
    <w:qFormat/>
    <w:rPr>
      <w:rFonts w:cs="Times New Roman"/>
    </w:rPr>
  </w:style>
  <w:style w:type="character" w:customStyle="1" w:styleId="CharChar29">
    <w:name w:val="Char Char29"/>
    <w:qFormat/>
    <w:rPr>
      <w:rFonts w:ascii="Times New Roman" w:eastAsia="宋体" w:hAnsi="Times New Roman"/>
      <w:b/>
      <w:kern w:val="44"/>
      <w:sz w:val="44"/>
    </w:rPr>
  </w:style>
  <w:style w:type="character" w:customStyle="1" w:styleId="3Char">
    <w:name w:val="标题 3 Char"/>
    <w:basedOn w:val="a2"/>
    <w:qFormat/>
    <w:rPr>
      <w:rFonts w:ascii="Times New Roman" w:eastAsia="宋体" w:hAnsi="Times New Roman" w:cs="Times New Roman"/>
      <w:b/>
      <w:bCs/>
      <w:sz w:val="32"/>
      <w:szCs w:val="32"/>
    </w:rPr>
  </w:style>
  <w:style w:type="character" w:customStyle="1" w:styleId="40">
    <w:name w:val="标题 4 字符"/>
    <w:basedOn w:val="a2"/>
    <w:link w:val="4"/>
    <w:qFormat/>
    <w:rPr>
      <w:rFonts w:ascii="Arial" w:eastAsia="黑体" w:hAnsi="Arial" w:cs="Times New Roman"/>
      <w:b/>
      <w:sz w:val="20"/>
      <w:szCs w:val="20"/>
    </w:rPr>
  </w:style>
  <w:style w:type="character" w:customStyle="1" w:styleId="34">
    <w:name w:val="正文文本 3 字符"/>
    <w:basedOn w:val="a2"/>
    <w:link w:val="33"/>
    <w:qFormat/>
    <w:rPr>
      <w:rFonts w:ascii="仿宋_GB2312" w:eastAsia="仿宋_GB2312" w:hAnsi="Arial" w:cs="Times New Roman"/>
      <w:sz w:val="20"/>
      <w:szCs w:val="20"/>
    </w:rPr>
  </w:style>
  <w:style w:type="character" w:customStyle="1" w:styleId="Char">
    <w:name w:val="正文文本缩进 Char"/>
    <w:basedOn w:val="a2"/>
    <w:qFormat/>
    <w:rPr>
      <w:rFonts w:ascii="Times New Roman" w:eastAsia="宋体" w:hAnsi="Times New Roman" w:cs="Times New Roman"/>
      <w:sz w:val="20"/>
      <w:szCs w:val="20"/>
    </w:rPr>
  </w:style>
  <w:style w:type="character" w:customStyle="1" w:styleId="PlainTextChar">
    <w:name w:val="Plain Text Char"/>
    <w:qFormat/>
    <w:rPr>
      <w:rFonts w:ascii="宋体" w:hAnsi="Courier New"/>
    </w:rPr>
  </w:style>
  <w:style w:type="character" w:customStyle="1" w:styleId="HTMLChar">
    <w:name w:val="HTML 预设格式 Char"/>
    <w:basedOn w:val="a2"/>
    <w:qFormat/>
    <w:rPr>
      <w:rFonts w:ascii="Courier New" w:eastAsia="宋体" w:hAnsi="Courier New" w:cs="Courier New"/>
      <w:sz w:val="20"/>
      <w:szCs w:val="20"/>
    </w:rPr>
  </w:style>
  <w:style w:type="character" w:customStyle="1" w:styleId="CharChar">
    <w:name w:val="批注文字 Char Char"/>
    <w:qFormat/>
    <w:rPr>
      <w:rFonts w:eastAsia="宋体"/>
      <w:kern w:val="2"/>
      <w:sz w:val="21"/>
      <w:lang w:val="en-US" w:eastAsia="zh-CN"/>
    </w:rPr>
  </w:style>
  <w:style w:type="character" w:customStyle="1" w:styleId="BodyTextIndentChar">
    <w:name w:val="Body Text Indent Char"/>
    <w:qFormat/>
    <w:rPr>
      <w:rFonts w:ascii="楷体_GB2312" w:eastAsia="楷体_GB2312"/>
      <w:sz w:val="32"/>
    </w:rPr>
  </w:style>
  <w:style w:type="character" w:customStyle="1" w:styleId="13">
    <w:name w:val="已访问的超链接1"/>
    <w:qFormat/>
    <w:rPr>
      <w:color w:val="auto"/>
      <w:u w:val="none"/>
    </w:rPr>
  </w:style>
  <w:style w:type="character" w:customStyle="1" w:styleId="CharCharChar">
    <w:name w:val="纯文本 Char Char Char"/>
    <w:qFormat/>
    <w:rPr>
      <w:rFonts w:ascii="宋体" w:eastAsia="宋体" w:hAnsi="Courier New"/>
      <w:kern w:val="2"/>
      <w:sz w:val="21"/>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CommentSubjectChar">
    <w:name w:val="Comment Subject Char"/>
    <w:qFormat/>
    <w:rPr>
      <w:b/>
    </w:rPr>
  </w:style>
  <w:style w:type="character" w:customStyle="1" w:styleId="CharChar28">
    <w:name w:val="Char Char28"/>
    <w:qFormat/>
    <w:rPr>
      <w:rFonts w:ascii="Arial" w:eastAsia="黑体" w:hAnsi="Arial"/>
      <w:b/>
      <w:sz w:val="32"/>
    </w:rPr>
  </w:style>
  <w:style w:type="character" w:customStyle="1" w:styleId="CharChar23">
    <w:name w:val="Char Char23"/>
    <w:qFormat/>
    <w:rPr>
      <w:rFonts w:ascii="Arial" w:eastAsia="黑体" w:hAnsi="Arial"/>
      <w:b/>
      <w:kern w:val="2"/>
      <w:sz w:val="24"/>
    </w:rPr>
  </w:style>
  <w:style w:type="character" w:customStyle="1" w:styleId="CharChar21">
    <w:name w:val="Char Char21"/>
    <w:qFormat/>
    <w:rPr>
      <w:rFonts w:ascii="Arial" w:eastAsia="黑体" w:hAnsi="Arial"/>
      <w:kern w:val="2"/>
      <w:sz w:val="24"/>
    </w:rPr>
  </w:style>
  <w:style w:type="character" w:customStyle="1" w:styleId="CharChar2">
    <w:name w:val="Char Char2"/>
    <w:qFormat/>
    <w:rPr>
      <w:rFonts w:ascii="宋体" w:eastAsia="宋体" w:hAnsi="Courier New"/>
      <w:kern w:val="2"/>
      <w:sz w:val="21"/>
      <w:lang w:val="en-US" w:eastAsia="zh-CN"/>
    </w:rPr>
  </w:style>
  <w:style w:type="character" w:customStyle="1" w:styleId="t1">
    <w:name w:val="t1"/>
    <w:qFormat/>
  </w:style>
  <w:style w:type="character" w:customStyle="1" w:styleId="1CharCharChar">
    <w:name w:val="华宇段落1 Char Char Char"/>
    <w:qFormat/>
    <w:rPr>
      <w:rFonts w:eastAsia="宋体"/>
      <w:kern w:val="2"/>
      <w:sz w:val="24"/>
      <w:lang w:val="en-US" w:eastAsia="zh-CN"/>
    </w:rPr>
  </w:style>
  <w:style w:type="character" w:customStyle="1" w:styleId="affb">
    <w:name w:val="正文首行缩进 字符"/>
    <w:basedOn w:val="af"/>
    <w:link w:val="affa"/>
    <w:qFormat/>
    <w:rPr>
      <w:rFonts w:ascii="Times New Roman" w:eastAsia="宋体" w:hAnsi="Times New Roman" w:cs="Times New Roman"/>
      <w:sz w:val="24"/>
      <w:szCs w:val="24"/>
    </w:rPr>
  </w:style>
  <w:style w:type="character" w:customStyle="1" w:styleId="Char10">
    <w:name w:val="纯文本 Char1"/>
    <w:qFormat/>
    <w:rPr>
      <w:rFonts w:ascii="宋体" w:hAnsi="Courier New"/>
      <w:kern w:val="2"/>
      <w:sz w:val="21"/>
    </w:rPr>
  </w:style>
  <w:style w:type="character" w:customStyle="1" w:styleId="textcontents">
    <w:name w:val="textcontents"/>
    <w:basedOn w:val="a2"/>
    <w:qFormat/>
    <w:rPr>
      <w:rFonts w:cs="Times New Roman"/>
    </w:rPr>
  </w:style>
  <w:style w:type="character" w:customStyle="1" w:styleId="IntenseQuoteChar2">
    <w:name w:val="Intense Quote Char2"/>
    <w:basedOn w:val="a2"/>
    <w:qFormat/>
    <w:rPr>
      <w:rFonts w:ascii="Times New Roman" w:eastAsia="宋体" w:hAnsi="Times New Roman" w:cs="Times New Roman"/>
      <w:b/>
      <w:bCs/>
      <w:i/>
      <w:iCs/>
      <w:color w:val="4F81BD"/>
      <w:sz w:val="20"/>
      <w:szCs w:val="20"/>
    </w:rPr>
  </w:style>
  <w:style w:type="character" w:customStyle="1" w:styleId="Char0">
    <w:name w:val="纯文本 Char"/>
    <w:basedOn w:val="a2"/>
    <w:qFormat/>
    <w:rPr>
      <w:rFonts w:ascii="宋体" w:eastAsia="宋体" w:hAnsi="Courier New" w:cs="Courier New"/>
      <w:sz w:val="21"/>
      <w:szCs w:val="21"/>
    </w:rPr>
  </w:style>
  <w:style w:type="character" w:customStyle="1" w:styleId="CharChar0">
    <w:name w:val="我的正文 Char Char"/>
    <w:link w:val="afff6"/>
    <w:qFormat/>
    <w:rPr>
      <w:rFonts w:ascii="宋体" w:eastAsia="宋体"/>
      <w:sz w:val="21"/>
    </w:rPr>
  </w:style>
  <w:style w:type="paragraph" w:customStyle="1" w:styleId="afff6">
    <w:name w:val="我的正文"/>
    <w:basedOn w:val="a0"/>
    <w:link w:val="CharChar0"/>
    <w:qFormat/>
    <w:pPr>
      <w:widowControl/>
      <w:spacing w:line="360" w:lineRule="auto"/>
      <w:ind w:firstLine="420"/>
      <w:jc w:val="left"/>
    </w:pPr>
    <w:rPr>
      <w:rFonts w:ascii="宋体" w:hAnsi="Calibri"/>
      <w:kern w:val="0"/>
    </w:rPr>
  </w:style>
  <w:style w:type="character" w:customStyle="1" w:styleId="TitleChar">
    <w:name w:val="Title Char"/>
    <w:qFormat/>
    <w:rPr>
      <w:rFonts w:eastAsia="黑体"/>
      <w:b/>
      <w:sz w:val="28"/>
      <w:lang w:val="en-GB"/>
    </w:rPr>
  </w:style>
  <w:style w:type="character" w:customStyle="1" w:styleId="38">
    <w:name w:val="正文文本缩进 3 字符"/>
    <w:basedOn w:val="a2"/>
    <w:link w:val="37"/>
    <w:qFormat/>
    <w:rPr>
      <w:rFonts w:ascii="Times New Roman" w:eastAsia="宋体" w:hAnsi="Times New Roman" w:cs="Times New Roman"/>
      <w:sz w:val="16"/>
      <w:szCs w:val="16"/>
    </w:rPr>
  </w:style>
  <w:style w:type="character" w:customStyle="1" w:styleId="Title1Char">
    <w:name w:val="Title1 Char"/>
    <w:qFormat/>
    <w:rPr>
      <w:rFonts w:eastAsia="宋体"/>
      <w:b/>
      <w:kern w:val="44"/>
      <w:sz w:val="44"/>
      <w:lang w:val="en-US" w:eastAsia="zh-CN"/>
    </w:rPr>
  </w:style>
  <w:style w:type="character" w:customStyle="1" w:styleId="content">
    <w:name w:val="content"/>
    <w:basedOn w:val="a2"/>
    <w:qFormat/>
    <w:rPr>
      <w:rFonts w:cs="Times New Roman"/>
    </w:rPr>
  </w:style>
  <w:style w:type="character" w:customStyle="1" w:styleId="CharChar17">
    <w:name w:val="Char Char17"/>
    <w:qFormat/>
    <w:rPr>
      <w:rFonts w:ascii="宋体" w:hAnsi="Courier New"/>
      <w:kern w:val="2"/>
      <w:sz w:val="21"/>
    </w:rPr>
  </w:style>
  <w:style w:type="character" w:customStyle="1" w:styleId="CharChar1">
    <w:name w:val="标准小四 Char Char"/>
    <w:qFormat/>
    <w:rPr>
      <w:rFonts w:ascii="Arial" w:eastAsia="宋体" w:hAnsi="Arial"/>
      <w:kern w:val="2"/>
      <w:sz w:val="21"/>
      <w:lang w:val="en-US" w:eastAsia="zh-CN"/>
    </w:rPr>
  </w:style>
  <w:style w:type="character" w:customStyle="1" w:styleId="afff7">
    <w:name w:val="样式 宋体 小四"/>
    <w:qFormat/>
    <w:rPr>
      <w:rFonts w:ascii="宋体" w:eastAsia="宋体"/>
      <w:sz w:val="24"/>
    </w:rPr>
  </w:style>
  <w:style w:type="character" w:customStyle="1" w:styleId="ih151">
    <w:name w:val="ih151"/>
    <w:qFormat/>
    <w:rPr>
      <w:color w:val="666666"/>
      <w:sz w:val="18"/>
      <w:u w:val="none"/>
    </w:rPr>
  </w:style>
  <w:style w:type="character" w:customStyle="1" w:styleId="style13">
    <w:name w:val="style13"/>
    <w:qFormat/>
    <w:rPr>
      <w:sz w:val="18"/>
    </w:rPr>
  </w:style>
  <w:style w:type="character" w:customStyle="1" w:styleId="af1">
    <w:name w:val="纯文本 字符"/>
    <w:basedOn w:val="a2"/>
    <w:link w:val="af0"/>
    <w:uiPriority w:val="99"/>
    <w:qFormat/>
    <w:rPr>
      <w:rFonts w:ascii="宋体" w:hAnsi="Courier New" w:cs="Courier New"/>
      <w:kern w:val="2"/>
      <w:sz w:val="21"/>
      <w:szCs w:val="21"/>
    </w:rPr>
  </w:style>
  <w:style w:type="character" w:customStyle="1" w:styleId="60">
    <w:name w:val="标题 6 字符"/>
    <w:basedOn w:val="a2"/>
    <w:link w:val="6"/>
    <w:qFormat/>
    <w:rPr>
      <w:rFonts w:ascii="Arial" w:eastAsia="黑体" w:hAnsi="Arial" w:cs="Times New Roman"/>
      <w:b/>
      <w:bCs/>
      <w:sz w:val="24"/>
      <w:szCs w:val="24"/>
    </w:rPr>
  </w:style>
  <w:style w:type="character" w:customStyle="1" w:styleId="style131">
    <w:name w:val="style131"/>
    <w:qFormat/>
    <w:rPr>
      <w:sz w:val="18"/>
    </w:rPr>
  </w:style>
  <w:style w:type="character" w:customStyle="1" w:styleId="CharChar25">
    <w:name w:val="Char Char25"/>
    <w:qFormat/>
    <w:rPr>
      <w:rFonts w:ascii="Arial" w:eastAsia="黑体" w:hAnsi="Arial"/>
      <w:b/>
      <w:kern w:val="2"/>
      <w:sz w:val="28"/>
    </w:rPr>
  </w:style>
  <w:style w:type="character" w:customStyle="1" w:styleId="14">
    <w:name w:val="不明显强调1"/>
    <w:basedOn w:val="a2"/>
    <w:qFormat/>
    <w:rPr>
      <w:i/>
    </w:rPr>
  </w:style>
  <w:style w:type="character" w:customStyle="1" w:styleId="CharChar3">
    <w:name w:val="标准文本 Char Char"/>
    <w:qFormat/>
    <w:rPr>
      <w:rFonts w:eastAsia="宋体"/>
      <w:kern w:val="2"/>
      <w:sz w:val="24"/>
      <w:lang w:val="en-US" w:eastAsia="zh-CN"/>
    </w:rPr>
  </w:style>
  <w:style w:type="character" w:customStyle="1" w:styleId="CommentSubjectChar1">
    <w:name w:val="Comment Subject Char1"/>
    <w:basedOn w:val="ab"/>
    <w:qFormat/>
    <w:rPr>
      <w:rFonts w:ascii="Times New Roman" w:eastAsia="宋体" w:hAnsi="Times New Roman" w:cs="Times New Roman"/>
      <w:b/>
      <w:bCs/>
      <w:kern w:val="2"/>
      <w:sz w:val="21"/>
      <w:szCs w:val="20"/>
    </w:rPr>
  </w:style>
  <w:style w:type="character" w:customStyle="1" w:styleId="ab">
    <w:name w:val="批注文字 字符"/>
    <w:basedOn w:val="a2"/>
    <w:link w:val="aa"/>
    <w:uiPriority w:val="99"/>
    <w:qFormat/>
    <w:rPr>
      <w:rFonts w:ascii="Times New Roman" w:eastAsia="宋体" w:hAnsi="Times New Roman" w:cs="Times New Roman"/>
      <w:sz w:val="20"/>
      <w:szCs w:val="20"/>
    </w:rPr>
  </w:style>
  <w:style w:type="character" w:customStyle="1" w:styleId="normalfont1">
    <w:name w:val="normalfont1"/>
    <w:qFormat/>
    <w:rPr>
      <w:rFonts w:ascii="??" w:hAnsi="??"/>
      <w:sz w:val="18"/>
      <w:u w:val="none"/>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afe">
    <w:name w:val="签名 字符"/>
    <w:basedOn w:val="a2"/>
    <w:link w:val="afd"/>
    <w:qFormat/>
    <w:rPr>
      <w:rFonts w:ascii="Times New Roman" w:eastAsia="仿宋_GB2312" w:hAnsi="Times New Roman" w:cs="Times New Roman"/>
      <w:kern w:val="0"/>
      <w:sz w:val="20"/>
      <w:szCs w:val="20"/>
    </w:rPr>
  </w:style>
  <w:style w:type="character" w:customStyle="1" w:styleId="Char11">
    <w:name w:val="标题 Char1"/>
    <w:qFormat/>
    <w:rPr>
      <w:rFonts w:ascii="Cambria" w:eastAsia="宋体"/>
      <w:b/>
      <w:sz w:val="32"/>
    </w:rPr>
  </w:style>
  <w:style w:type="character" w:customStyle="1" w:styleId="aff3">
    <w:name w:val="脚注文本 字符"/>
    <w:basedOn w:val="a2"/>
    <w:link w:val="aff2"/>
    <w:qFormat/>
    <w:rPr>
      <w:rFonts w:ascii="Times New Roman" w:eastAsia="宋体" w:hAnsi="Times New Roman" w:cs="Times New Roman"/>
      <w:sz w:val="18"/>
      <w:szCs w:val="18"/>
    </w:rPr>
  </w:style>
  <w:style w:type="character" w:customStyle="1" w:styleId="afc">
    <w:name w:val="页眉 字符"/>
    <w:basedOn w:val="a2"/>
    <w:link w:val="afb"/>
    <w:qFormat/>
    <w:rPr>
      <w:rFonts w:cs="Times New Roman"/>
      <w:sz w:val="18"/>
      <w:szCs w:val="18"/>
    </w:rPr>
  </w:style>
  <w:style w:type="character" w:customStyle="1" w:styleId="QuoteCharChar">
    <w:name w:val="Quote Char Char"/>
    <w:qFormat/>
    <w:rPr>
      <w:rFonts w:ascii="Calibri" w:hAnsi="Calibri"/>
      <w:i/>
      <w:sz w:val="22"/>
      <w:lang w:eastAsia="en-US"/>
    </w:rPr>
  </w:style>
  <w:style w:type="character" w:customStyle="1" w:styleId="contentlineheight1">
    <w:name w:val="content_lineheight1"/>
    <w:basedOn w:val="a2"/>
    <w:qFormat/>
    <w:rPr>
      <w:rFonts w:cs="Times New Roman"/>
    </w:rPr>
  </w:style>
  <w:style w:type="character" w:customStyle="1" w:styleId="70">
    <w:name w:val="标题 7 字符"/>
    <w:basedOn w:val="a2"/>
    <w:link w:val="7"/>
    <w:qFormat/>
    <w:rPr>
      <w:rFonts w:ascii="Times New Roman" w:eastAsia="宋体" w:hAnsi="Times New Roman" w:cs="Times New Roman"/>
      <w:b/>
      <w:bCs/>
      <w:sz w:val="24"/>
      <w:szCs w:val="24"/>
    </w:rPr>
  </w:style>
  <w:style w:type="character" w:customStyle="1" w:styleId="TitleChar1">
    <w:name w:val="Title Char1"/>
    <w:basedOn w:val="a2"/>
    <w:qFormat/>
    <w:rPr>
      <w:rFonts w:ascii="Cambria" w:hAnsi="Cambria" w:cs="Times New Roman"/>
      <w:b/>
      <w:bCs/>
      <w:kern w:val="2"/>
      <w:sz w:val="32"/>
      <w:szCs w:val="32"/>
    </w:rPr>
  </w:style>
  <w:style w:type="character" w:customStyle="1" w:styleId="Char2">
    <w:name w:val="正文 + 宋体 Char"/>
    <w:qFormat/>
    <w:rPr>
      <w:rFonts w:eastAsia="宋体"/>
      <w:kern w:val="2"/>
      <w:sz w:val="24"/>
      <w:lang w:val="en-US" w:eastAsia="zh-CN"/>
    </w:rPr>
  </w:style>
  <w:style w:type="character" w:customStyle="1" w:styleId="af3">
    <w:name w:val="日期 字符"/>
    <w:basedOn w:val="a2"/>
    <w:link w:val="af2"/>
    <w:qFormat/>
    <w:rPr>
      <w:rFonts w:ascii="Times New Roman" w:eastAsia="宋体" w:hAnsi="Times New Roman" w:cs="Times New Roman"/>
      <w:sz w:val="20"/>
      <w:szCs w:val="20"/>
    </w:rPr>
  </w:style>
  <w:style w:type="character" w:customStyle="1" w:styleId="Char12">
    <w:name w:val="特点 Char1"/>
    <w:qFormat/>
    <w:rPr>
      <w:rFonts w:eastAsia="宋体"/>
      <w:kern w:val="2"/>
      <w:sz w:val="21"/>
      <w:lang w:val="en-US" w:eastAsia="zh-CN"/>
    </w:rPr>
  </w:style>
  <w:style w:type="character" w:customStyle="1" w:styleId="CharChar4">
    <w:name w:val="表格抬头 Char Char"/>
    <w:link w:val="afff8"/>
    <w:qFormat/>
    <w:rPr>
      <w:rFonts w:ascii="黑体" w:eastAsia="黑体"/>
      <w:b/>
    </w:rPr>
  </w:style>
  <w:style w:type="paragraph" w:customStyle="1" w:styleId="afff8">
    <w:name w:val="表格抬头"/>
    <w:basedOn w:val="a0"/>
    <w:link w:val="CharChar4"/>
    <w:qFormat/>
    <w:pPr>
      <w:jc w:val="center"/>
    </w:pPr>
    <w:rPr>
      <w:rFonts w:ascii="黑体" w:eastAsia="黑体" w:hAnsi="Calibri"/>
      <w:b/>
      <w:kern w:val="0"/>
      <w:sz w:val="20"/>
    </w:rPr>
  </w:style>
  <w:style w:type="character" w:customStyle="1" w:styleId="aff9">
    <w:name w:val="批注主题 字符"/>
    <w:basedOn w:val="ab"/>
    <w:link w:val="aff8"/>
    <w:qFormat/>
    <w:rPr>
      <w:rFonts w:ascii="Times New Roman" w:eastAsia="宋体" w:hAnsi="Times New Roman" w:cs="Times New Roman"/>
      <w:b/>
      <w:bCs/>
      <w:sz w:val="20"/>
      <w:szCs w:val="20"/>
    </w:rPr>
  </w:style>
  <w:style w:type="character" w:customStyle="1" w:styleId="HTMLPreformattedChar">
    <w:name w:val="HTML Preformatted Char"/>
    <w:qFormat/>
    <w:rPr>
      <w:rFonts w:ascii="黑体" w:eastAsia="黑体" w:hAnsi="Courier New"/>
    </w:rPr>
  </w:style>
  <w:style w:type="character" w:customStyle="1" w:styleId="hCharChar">
    <w:name w:val="h Char Char"/>
    <w:qFormat/>
    <w:rPr>
      <w:rFonts w:eastAsia="宋体"/>
      <w:kern w:val="2"/>
      <w:sz w:val="18"/>
      <w:lang w:val="en-US" w:eastAsia="zh-CN"/>
    </w:rPr>
  </w:style>
  <w:style w:type="character" w:customStyle="1" w:styleId="subtitle1">
    <w:name w:val="subtitle1"/>
    <w:qFormat/>
    <w:rPr>
      <w:rFonts w:ascii="Georgia" w:hAnsi="Georgia"/>
      <w:b/>
      <w:color w:val="666666"/>
      <w:sz w:val="18"/>
    </w:rPr>
  </w:style>
  <w:style w:type="character" w:customStyle="1" w:styleId="afff9">
    <w:name w:val="样式 非加粗"/>
    <w:qFormat/>
    <w:rPr>
      <w:rFonts w:eastAsia="宋体"/>
      <w:sz w:val="28"/>
    </w:rPr>
  </w:style>
  <w:style w:type="character" w:customStyle="1" w:styleId="CharCharCharCharChar">
    <w:name w:val="小四 段落 宋体 Char Char Char Char Char"/>
    <w:link w:val="afffa"/>
    <w:qFormat/>
    <w:rPr>
      <w:rFonts w:eastAsia="宋体"/>
      <w:kern w:val="2"/>
      <w:sz w:val="24"/>
      <w:lang w:val="en-US" w:eastAsia="zh-CN"/>
    </w:rPr>
  </w:style>
  <w:style w:type="paragraph" w:customStyle="1" w:styleId="afffa">
    <w:name w:val="小四 段落 宋体"/>
    <w:basedOn w:val="a7"/>
    <w:link w:val="CharCharCharCharChar"/>
    <w:qFormat/>
    <w:pPr>
      <w:tabs>
        <w:tab w:val="clear" w:pos="2952"/>
      </w:tabs>
      <w:spacing w:line="360" w:lineRule="auto"/>
      <w:ind w:left="113" w:right="113" w:firstLine="425"/>
      <w:jc w:val="left"/>
    </w:pPr>
    <w:rPr>
      <w:rFonts w:ascii="Calibri" w:hAnsi="Calibri"/>
      <w:sz w:val="24"/>
      <w:szCs w:val="20"/>
    </w:rPr>
  </w:style>
  <w:style w:type="character" w:customStyle="1" w:styleId="80">
    <w:name w:val="标题 8 字符"/>
    <w:basedOn w:val="a2"/>
    <w:link w:val="8"/>
    <w:qFormat/>
    <w:rPr>
      <w:rFonts w:ascii="Arial" w:eastAsia="黑体" w:hAnsi="Arial" w:cs="Times New Roman"/>
      <w:sz w:val="24"/>
      <w:szCs w:val="24"/>
    </w:rPr>
  </w:style>
  <w:style w:type="character" w:customStyle="1" w:styleId="DocumentMapChar">
    <w:name w:val="Document Map Char"/>
    <w:qFormat/>
    <w:rPr>
      <w:shd w:val="clear" w:color="auto" w:fill="000080"/>
    </w:rPr>
  </w:style>
  <w:style w:type="character" w:customStyle="1" w:styleId="parasmall">
    <w:name w:val="para_small"/>
    <w:basedOn w:val="a2"/>
    <w:qFormat/>
    <w:rPr>
      <w:rFonts w:cs="Times New Roma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1">
    <w:name w:val="小四 段落 宋体 Char Char Char Char1"/>
    <w:qFormat/>
    <w:rPr>
      <w:rFonts w:eastAsia="宋体"/>
      <w:kern w:val="2"/>
      <w:sz w:val="24"/>
      <w:lang w:val="en-US" w:eastAsia="zh-CN"/>
    </w:rPr>
  </w:style>
  <w:style w:type="character" w:customStyle="1" w:styleId="BodyTextIndent2Char1">
    <w:name w:val="Body Text Indent 2 Char1"/>
    <w:basedOn w:val="a2"/>
    <w:qFormat/>
    <w:rPr>
      <w:rFonts w:ascii="Times New Roman" w:hAnsi="Times New Roman"/>
      <w:kern w:val="2"/>
      <w:sz w:val="21"/>
    </w:rPr>
  </w:style>
  <w:style w:type="character" w:customStyle="1" w:styleId="90">
    <w:name w:val="标题 9 字符"/>
    <w:basedOn w:val="a2"/>
    <w:link w:val="9"/>
    <w:qFormat/>
    <w:rPr>
      <w:rFonts w:ascii="Arial" w:eastAsia="黑体" w:hAnsi="Arial" w:cs="Times New Roman"/>
      <w:sz w:val="21"/>
      <w:szCs w:val="21"/>
    </w:rPr>
  </w:style>
  <w:style w:type="character" w:customStyle="1" w:styleId="15">
    <w:name w:val="明显强调1"/>
    <w:basedOn w:val="a2"/>
    <w:qFormat/>
    <w:rPr>
      <w:b/>
    </w:rPr>
  </w:style>
  <w:style w:type="character" w:customStyle="1" w:styleId="22">
    <w:name w:val="标题 2 字符"/>
    <w:basedOn w:val="a2"/>
    <w:link w:val="21"/>
    <w:qFormat/>
    <w:rPr>
      <w:rFonts w:ascii="宋体" w:eastAsia="宋体" w:hAnsi="宋体" w:cs="Times New Roman"/>
      <w:b/>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QuoteChar2">
    <w:name w:val="Quote Char2"/>
    <w:basedOn w:val="a2"/>
    <w:qFormat/>
    <w:rPr>
      <w:rFonts w:ascii="Times New Roman" w:eastAsia="宋体" w:hAnsi="Times New Roman" w:cs="Times New Roman"/>
      <w:i/>
      <w:iCs/>
      <w:color w:val="000000"/>
      <w:sz w:val="20"/>
      <w:szCs w:val="20"/>
    </w:rPr>
  </w:style>
  <w:style w:type="character" w:customStyle="1" w:styleId="CharCharChar10">
    <w:name w:val="小四 段落 宋体 Char Char Char1"/>
    <w:qFormat/>
    <w:rPr>
      <w:rFonts w:ascii="宋体" w:eastAsia="宋体" w:hAnsi="宋体"/>
      <w:kern w:val="2"/>
      <w:sz w:val="24"/>
      <w:lang w:val="en-US" w:eastAsia="zh-CN"/>
    </w:rPr>
  </w:style>
  <w:style w:type="character" w:customStyle="1" w:styleId="27">
    <w:name w:val="正文文本缩进 2 字符"/>
    <w:basedOn w:val="a2"/>
    <w:link w:val="26"/>
    <w:qFormat/>
    <w:rPr>
      <w:rFonts w:ascii="Times New Roman" w:eastAsia="宋体" w:hAnsi="Times New Roman" w:cs="Times New Roman"/>
      <w:sz w:val="20"/>
      <w:szCs w:val="20"/>
    </w:rPr>
  </w:style>
  <w:style w:type="character" w:customStyle="1" w:styleId="QuoteChar1">
    <w:name w:val="Quote Char1"/>
    <w:basedOn w:val="a2"/>
    <w:link w:val="16"/>
    <w:qFormat/>
    <w:rPr>
      <w:rFonts w:ascii="Times New Roman" w:hAnsi="Times New Roman"/>
      <w:i/>
      <w:iCs/>
      <w:color w:val="000000"/>
      <w:kern w:val="2"/>
      <w:sz w:val="21"/>
    </w:rPr>
  </w:style>
  <w:style w:type="paragraph" w:customStyle="1" w:styleId="16">
    <w:name w:val="引用1"/>
    <w:basedOn w:val="a0"/>
    <w:next w:val="a0"/>
    <w:link w:val="QuoteChar1"/>
    <w:qFormat/>
    <w:pPr>
      <w:widowControl/>
      <w:spacing w:before="200" w:line="276" w:lineRule="auto"/>
      <w:ind w:left="360" w:right="360"/>
      <w:jc w:val="left"/>
    </w:pPr>
    <w:rPr>
      <w:i/>
      <w:iCs/>
      <w:color w:val="000000"/>
      <w:sz w:val="20"/>
    </w:rPr>
  </w:style>
  <w:style w:type="character" w:customStyle="1" w:styleId="Char3">
    <w:name w:val="文档结构图 Char"/>
    <w:basedOn w:val="a2"/>
    <w:qFormat/>
    <w:rPr>
      <w:rFonts w:ascii="宋体" w:eastAsia="宋体" w:hAnsi="Times New Roman" w:cs="Times New Roman"/>
      <w:sz w:val="18"/>
      <w:szCs w:val="18"/>
    </w:rPr>
  </w:style>
  <w:style w:type="character" w:customStyle="1" w:styleId="HTML0">
    <w:name w:val="HTML 预设格式 字符"/>
    <w:basedOn w:val="a2"/>
    <w:link w:val="HTML"/>
    <w:qFormat/>
    <w:rPr>
      <w:rFonts w:ascii="Courier New" w:hAnsi="Courier New" w:cs="Courier New"/>
      <w:kern w:val="2"/>
    </w:rPr>
  </w:style>
  <w:style w:type="character" w:customStyle="1" w:styleId="CharCharChar0">
    <w:name w:val="标准文本 Char Char Char"/>
    <w:qFormat/>
    <w:rPr>
      <w:rFonts w:eastAsia="宋体"/>
      <w:kern w:val="2"/>
      <w:sz w:val="24"/>
      <w:lang w:val="en-US" w:eastAsia="zh-CN"/>
    </w:rPr>
  </w:style>
  <w:style w:type="character" w:customStyle="1" w:styleId="a6">
    <w:name w:val="正文文本缩进 字符"/>
    <w:basedOn w:val="a2"/>
    <w:link w:val="a5"/>
    <w:qFormat/>
    <w:rPr>
      <w:rFonts w:ascii="Times New Roman" w:hAnsi="Times New Roman"/>
      <w:kern w:val="2"/>
      <w:sz w:val="21"/>
    </w:rPr>
  </w:style>
  <w:style w:type="character" w:customStyle="1" w:styleId="aff7">
    <w:name w:val="标题 字符"/>
    <w:basedOn w:val="a2"/>
    <w:link w:val="aff6"/>
    <w:qFormat/>
    <w:rPr>
      <w:rFonts w:ascii="Cambria" w:eastAsia="宋体" w:hAnsi="Cambria" w:cs="Times New Roman"/>
      <w:b/>
      <w:bCs/>
      <w:sz w:val="32"/>
      <w:szCs w:val="32"/>
    </w:rPr>
  </w:style>
  <w:style w:type="character" w:customStyle="1" w:styleId="CharChar5">
    <w:name w:val="纯文本 Char Char"/>
    <w:qFormat/>
    <w:rPr>
      <w:rFonts w:ascii="宋体" w:eastAsia="宋体" w:hAnsi="Courier New"/>
      <w:kern w:val="2"/>
      <w:sz w:val="21"/>
      <w:lang w:val="en-US" w:eastAsia="zh-CN"/>
    </w:rPr>
  </w:style>
  <w:style w:type="character" w:customStyle="1" w:styleId="case31">
    <w:name w:val="case31"/>
    <w:qFormat/>
    <w:rPr>
      <w:sz w:val="21"/>
    </w:rPr>
  </w:style>
  <w:style w:type="character" w:customStyle="1" w:styleId="29">
    <w:name w:val="正文文本 2 字符"/>
    <w:basedOn w:val="a2"/>
    <w:link w:val="28"/>
    <w:qFormat/>
    <w:rPr>
      <w:rFonts w:ascii="楷体_GB2312" w:eastAsia="楷体_GB2312" w:hAnsi="Times New Roman" w:cs="Times New Roman"/>
      <w:sz w:val="20"/>
      <w:szCs w:val="20"/>
    </w:rPr>
  </w:style>
  <w:style w:type="character" w:customStyle="1" w:styleId="3CharChar">
    <w:name w:val="标题 3 Char Char"/>
    <w:qFormat/>
    <w:rPr>
      <w:rFonts w:eastAsia="仿宋_GB2312"/>
      <w:b/>
      <w:kern w:val="2"/>
      <w:sz w:val="32"/>
      <w:lang w:val="en-US" w:eastAsia="zh-CN"/>
    </w:rPr>
  </w:style>
  <w:style w:type="character" w:customStyle="1" w:styleId="Char13">
    <w:name w:val="正文缩进 Char1"/>
    <w:link w:val="17"/>
    <w:qFormat/>
    <w:rPr>
      <w:rFonts w:ascii="Times New Roman" w:eastAsia="宋体" w:hAnsi="Times New Roman"/>
      <w:kern w:val="0"/>
      <w:sz w:val="20"/>
    </w:rPr>
  </w:style>
  <w:style w:type="paragraph" w:customStyle="1" w:styleId="17">
    <w:name w:val="正文缩进1"/>
    <w:basedOn w:val="a0"/>
    <w:link w:val="Char13"/>
    <w:qFormat/>
    <w:pPr>
      <w:ind w:firstLine="420"/>
    </w:pPr>
    <w:rPr>
      <w:kern w:val="0"/>
      <w:sz w:val="20"/>
    </w:rPr>
  </w:style>
  <w:style w:type="character" w:customStyle="1" w:styleId="CharChar6">
    <w:name w:val="新图表正文 Char Char"/>
    <w:link w:val="afffb"/>
    <w:qFormat/>
    <w:rPr>
      <w:rFonts w:ascii="宋体" w:hAnsi="宋体"/>
      <w:kern w:val="2"/>
      <w:sz w:val="18"/>
      <w:szCs w:val="21"/>
      <w:lang w:val="en-US" w:eastAsia="zh-CN" w:bidi="ar-SA"/>
    </w:rPr>
  </w:style>
  <w:style w:type="paragraph" w:customStyle="1" w:styleId="afffb">
    <w:name w:val="新图表正文"/>
    <w:link w:val="CharChar6"/>
    <w:qFormat/>
    <w:pPr>
      <w:jc w:val="both"/>
    </w:pPr>
    <w:rPr>
      <w:rFonts w:ascii="宋体" w:hAnsi="宋体"/>
      <w:kern w:val="2"/>
      <w:sz w:val="18"/>
      <w:szCs w:val="21"/>
    </w:rPr>
  </w:style>
  <w:style w:type="character" w:customStyle="1" w:styleId="2CharCharChar">
    <w:name w:val="样式 首行缩进:  2 字符 Char Char Char"/>
    <w:qFormat/>
    <w:rPr>
      <w:rFonts w:eastAsia="宋体"/>
      <w:kern w:val="2"/>
      <w:sz w:val="24"/>
      <w:lang w:val="en-US" w:eastAsia="zh-CN"/>
    </w:rPr>
  </w:style>
  <w:style w:type="character" w:customStyle="1" w:styleId="IntenseQuoteChar1">
    <w:name w:val="Intense Quote Char1"/>
    <w:basedOn w:val="a2"/>
    <w:link w:val="18"/>
    <w:qFormat/>
    <w:rPr>
      <w:rFonts w:ascii="Times New Roman" w:hAnsi="Times New Roman"/>
      <w:b/>
      <w:bCs/>
      <w:i/>
      <w:iCs/>
      <w:color w:val="4F81BD"/>
      <w:kern w:val="2"/>
      <w:sz w:val="21"/>
    </w:rPr>
  </w:style>
  <w:style w:type="paragraph" w:customStyle="1" w:styleId="18">
    <w:name w:val="明显引用1"/>
    <w:basedOn w:val="a0"/>
    <w:next w:val="a0"/>
    <w:link w:val="IntenseQuoteChar1"/>
    <w:qFormat/>
    <w:pPr>
      <w:widowControl/>
      <w:pBdr>
        <w:bottom w:val="single" w:sz="4" w:space="1" w:color="auto"/>
      </w:pBdr>
      <w:spacing w:before="200" w:after="280" w:line="276" w:lineRule="auto"/>
      <w:ind w:left="1008" w:right="1152"/>
    </w:pPr>
    <w:rPr>
      <w:b/>
      <w:bCs/>
      <w:i/>
      <w:iCs/>
      <w:color w:val="4F81BD"/>
      <w:sz w:val="20"/>
    </w:rPr>
  </w:style>
  <w:style w:type="character" w:customStyle="1" w:styleId="CharChar20">
    <w:name w:val="Char Char20"/>
    <w:qFormat/>
    <w:rPr>
      <w:rFonts w:ascii="Arial" w:eastAsia="黑体" w:hAnsi="Arial"/>
      <w:kern w:val="2"/>
      <w:sz w:val="21"/>
    </w:rPr>
  </w:style>
  <w:style w:type="character" w:customStyle="1" w:styleId="NoSpacingCharChar">
    <w:name w:val="No Spacing Char Char"/>
    <w:link w:val="2b"/>
    <w:qFormat/>
    <w:rPr>
      <w:rFonts w:eastAsia="微软雅黑"/>
      <w:kern w:val="2"/>
      <w:sz w:val="24"/>
      <w:szCs w:val="22"/>
      <w:lang w:val="en-US" w:eastAsia="zh-CN" w:bidi="ar-SA"/>
    </w:rPr>
  </w:style>
  <w:style w:type="paragraph" w:customStyle="1" w:styleId="2b">
    <w:name w:val="无间隔2"/>
    <w:link w:val="NoSpacingCharChar"/>
    <w:qFormat/>
    <w:pPr>
      <w:widowControl w:val="0"/>
      <w:jc w:val="both"/>
    </w:pPr>
    <w:rPr>
      <w:rFonts w:ascii="Calibri" w:eastAsia="微软雅黑" w:hAnsi="Calibri"/>
      <w:kern w:val="2"/>
      <w:sz w:val="24"/>
      <w:szCs w:val="22"/>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3zw">
    <w:name w:val="3zw"/>
    <w:basedOn w:val="a2"/>
    <w:qFormat/>
    <w:rPr>
      <w:rFonts w:cs="Times New Roman"/>
    </w:rPr>
  </w:style>
  <w:style w:type="character" w:customStyle="1" w:styleId="IntenseQuoteCharChar">
    <w:name w:val="Intense Quote Char Char"/>
    <w:qFormat/>
    <w:rPr>
      <w:rFonts w:ascii="Calibri" w:hAnsi="Calibri"/>
      <w:b/>
      <w:i/>
      <w:sz w:val="22"/>
      <w:lang w:eastAsia="en-US"/>
    </w:rPr>
  </w:style>
  <w:style w:type="character" w:customStyle="1" w:styleId="BodyTextIndent3Char">
    <w:name w:val="Body Text Indent 3 Char"/>
    <w:qFormat/>
    <w:rPr>
      <w:rFonts w:ascii="Arial" w:eastAsia="仿宋_GB2312" w:hAnsi="Arial"/>
      <w:color w:val="FFFF00"/>
      <w:sz w:val="32"/>
    </w:rPr>
  </w:style>
  <w:style w:type="character" w:customStyle="1" w:styleId="A20">
    <w:name w:val="A2"/>
    <w:qFormat/>
    <w:rPr>
      <w:color w:val="000000"/>
      <w:sz w:val="18"/>
    </w:rPr>
  </w:style>
  <w:style w:type="character" w:customStyle="1" w:styleId="10">
    <w:name w:val="标题 1 字符"/>
    <w:basedOn w:val="a2"/>
    <w:link w:val="1"/>
    <w:qFormat/>
    <w:rPr>
      <w:rFonts w:ascii="黑体" w:eastAsia="黑体" w:hAnsi="Times New Roman" w:cs="Times New Roman"/>
      <w:b/>
      <w:kern w:val="44"/>
      <w:sz w:val="28"/>
      <w:szCs w:val="28"/>
    </w:rPr>
  </w:style>
  <w:style w:type="character" w:customStyle="1" w:styleId="19">
    <w:name w:val="明显参考1"/>
    <w:basedOn w:val="a2"/>
    <w:qFormat/>
    <w:rPr>
      <w:smallCaps/>
      <w:spacing w:val="5"/>
      <w:u w:val="single"/>
    </w:rPr>
  </w:style>
  <w:style w:type="character" w:customStyle="1" w:styleId="ad">
    <w:name w:val="称呼 字符"/>
    <w:basedOn w:val="a2"/>
    <w:link w:val="ac"/>
    <w:qFormat/>
    <w:rPr>
      <w:rFonts w:ascii="仿宋_GB2312" w:eastAsia="仿宋_GB2312" w:hAnsi="Times New Roman" w:cs="Times New Roman"/>
      <w:sz w:val="20"/>
      <w:szCs w:val="20"/>
    </w:rPr>
  </w:style>
  <w:style w:type="character" w:customStyle="1" w:styleId="111111CharChar">
    <w:name w:val="111111 Char Char"/>
    <w:link w:val="111111"/>
    <w:qFormat/>
    <w:rPr>
      <w:rFonts w:ascii="宋体" w:eastAsia="黑体" w:hAnsi="宋体"/>
      <w:b/>
      <w:sz w:val="21"/>
    </w:rPr>
  </w:style>
  <w:style w:type="paragraph" w:customStyle="1" w:styleId="111111">
    <w:name w:val="111111"/>
    <w:basedOn w:val="a0"/>
    <w:link w:val="111111CharChar"/>
    <w:qFormat/>
    <w:pPr>
      <w:spacing w:before="120" w:after="120"/>
      <w:jc w:val="center"/>
    </w:pPr>
    <w:rPr>
      <w:rFonts w:ascii="宋体" w:eastAsia="黑体" w:hAnsi="宋体"/>
      <w:b/>
      <w:kern w:val="0"/>
    </w:rPr>
  </w:style>
  <w:style w:type="character" w:customStyle="1" w:styleId="Char14">
    <w:name w:val="小四 段落 宋体 Char1"/>
    <w:qFormat/>
    <w:rPr>
      <w:rFonts w:eastAsia="宋体"/>
      <w:kern w:val="2"/>
      <w:sz w:val="24"/>
      <w:lang w:val="en-US" w:eastAsia="zh-CN"/>
    </w:rPr>
  </w:style>
  <w:style w:type="character" w:customStyle="1" w:styleId="a9">
    <w:name w:val="文档结构图 字符"/>
    <w:basedOn w:val="a2"/>
    <w:link w:val="a8"/>
    <w:qFormat/>
    <w:rPr>
      <w:rFonts w:ascii="Times New Roman" w:hAnsi="Times New Roman"/>
      <w:kern w:val="2"/>
      <w:sz w:val="16"/>
      <w:szCs w:val="0"/>
    </w:rPr>
  </w:style>
  <w:style w:type="character" w:customStyle="1" w:styleId="titleemph1">
    <w:name w:val="title_emph1"/>
    <w:qFormat/>
    <w:rPr>
      <w:rFonts w:ascii="Arial"/>
      <w:b/>
      <w:sz w:val="18"/>
    </w:rPr>
  </w:style>
  <w:style w:type="character" w:customStyle="1" w:styleId="af9">
    <w:name w:val="页脚 字符"/>
    <w:basedOn w:val="a2"/>
    <w:link w:val="af8"/>
    <w:qFormat/>
    <w:rPr>
      <w:rFonts w:cs="Times New Roman"/>
      <w:sz w:val="18"/>
      <w:szCs w:val="18"/>
    </w:rPr>
  </w:style>
  <w:style w:type="character" w:customStyle="1" w:styleId="1a">
    <w:name w:val="书籍标题1"/>
    <w:basedOn w:val="a2"/>
    <w:qFormat/>
    <w:rPr>
      <w:i/>
      <w:smallCaps/>
      <w:spacing w:val="5"/>
    </w:rPr>
  </w:style>
  <w:style w:type="character" w:customStyle="1" w:styleId="1b">
    <w:name w:val="不明显参考1"/>
    <w:basedOn w:val="a2"/>
    <w:qFormat/>
    <w:rPr>
      <w:smallCaps/>
    </w:rPr>
  </w:style>
  <w:style w:type="character" w:customStyle="1" w:styleId="2CharChar">
    <w:name w:val="样式 首行缩进:  2 字符 Char Char"/>
    <w:link w:val="2c"/>
    <w:qFormat/>
    <w:rPr>
      <w:sz w:val="24"/>
    </w:rPr>
  </w:style>
  <w:style w:type="paragraph" w:customStyle="1" w:styleId="2c">
    <w:name w:val="样式 首行缩进:  2 字符"/>
    <w:basedOn w:val="a0"/>
    <w:link w:val="2CharChar"/>
    <w:qFormat/>
    <w:pPr>
      <w:spacing w:line="360" w:lineRule="auto"/>
      <w:ind w:firstLineChars="200" w:firstLine="480"/>
    </w:pPr>
    <w:rPr>
      <w:rFonts w:ascii="Calibri" w:hAnsi="Calibri"/>
      <w:kern w:val="0"/>
      <w:sz w:val="24"/>
    </w:rPr>
  </w:style>
  <w:style w:type="character" w:customStyle="1" w:styleId="31">
    <w:name w:val="标题 3 字符"/>
    <w:basedOn w:val="a2"/>
    <w:link w:val="30"/>
    <w:qFormat/>
    <w:rPr>
      <w:rFonts w:ascii="宋体" w:eastAsia="宋体" w:hAnsi="宋体"/>
      <w:b/>
      <w:sz w:val="21"/>
      <w:shd w:val="clear" w:color="auto" w:fill="FFFFFF"/>
    </w:rPr>
  </w:style>
  <w:style w:type="character" w:customStyle="1" w:styleId="CharChar22">
    <w:name w:val="Char Char22"/>
    <w:qFormat/>
    <w:rPr>
      <w:b/>
      <w:kern w:val="2"/>
      <w:sz w:val="24"/>
    </w:rPr>
  </w:style>
  <w:style w:type="character" w:customStyle="1" w:styleId="af7">
    <w:name w:val="批注框文本 字符"/>
    <w:basedOn w:val="a2"/>
    <w:link w:val="af6"/>
    <w:qFormat/>
    <w:rPr>
      <w:rFonts w:ascii="Times New Roman" w:eastAsia="宋体" w:hAnsi="Times New Roman" w:cs="Times New Roman"/>
      <w:sz w:val="18"/>
      <w:szCs w:val="18"/>
    </w:rPr>
  </w:style>
  <w:style w:type="character" w:customStyle="1" w:styleId="af5">
    <w:name w:val="尾注文本 字符"/>
    <w:basedOn w:val="a2"/>
    <w:link w:val="af4"/>
    <w:qFormat/>
    <w:rPr>
      <w:rFonts w:ascii="Times New Roman" w:eastAsia="宋体" w:hAnsi="Times New Roman" w:cs="Times New Roman"/>
      <w:kern w:val="0"/>
      <w:sz w:val="24"/>
      <w:szCs w:val="24"/>
    </w:rPr>
  </w:style>
  <w:style w:type="character" w:customStyle="1" w:styleId="pointnormal1">
    <w:name w:val="point_normal1"/>
    <w:qFormat/>
    <w:rPr>
      <w:rFonts w:ascii="Arial" w:hAnsi="Arial"/>
      <w:sz w:val="18"/>
    </w:rPr>
  </w:style>
  <w:style w:type="character" w:customStyle="1" w:styleId="CharChar26">
    <w:name w:val="Char Char26"/>
    <w:qFormat/>
    <w:rPr>
      <w:b/>
      <w:kern w:val="2"/>
      <w:sz w:val="32"/>
    </w:rPr>
  </w:style>
  <w:style w:type="character" w:customStyle="1" w:styleId="CharChar24">
    <w:name w:val="Char Char24"/>
    <w:qFormat/>
    <w:rPr>
      <w:b/>
      <w:kern w:val="2"/>
      <w:sz w:val="28"/>
    </w:rPr>
  </w:style>
  <w:style w:type="character" w:customStyle="1" w:styleId="concon">
    <w:name w:val="concon"/>
    <w:qFormat/>
  </w:style>
  <w:style w:type="paragraph" w:customStyle="1" w:styleId="afffc">
    <w:name w:val="标准文本"/>
    <w:basedOn w:val="a0"/>
    <w:qFormat/>
    <w:pPr>
      <w:spacing w:line="360" w:lineRule="auto"/>
      <w:ind w:firstLineChars="200" w:firstLine="480"/>
    </w:pPr>
    <w:rPr>
      <w:rFonts w:cs="宋体"/>
      <w:sz w:val="24"/>
      <w:szCs w:val="24"/>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szCs w:val="24"/>
    </w:rPr>
  </w:style>
  <w:style w:type="paragraph" w:customStyle="1" w:styleId="2d">
    <w:name w:val="列出段落2"/>
    <w:basedOn w:val="a0"/>
    <w:qFormat/>
    <w:pPr>
      <w:widowControl/>
      <w:ind w:left="720"/>
      <w:jc w:val="left"/>
    </w:pPr>
    <w:rPr>
      <w:rFonts w:ascii="Arial" w:eastAsia="黑体" w:hAnsi="Arial" w:cs="Arial"/>
      <w:kern w:val="0"/>
      <w:sz w:val="24"/>
      <w:szCs w:val="24"/>
      <w:lang w:eastAsia="en-US"/>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0"/>
    <w:qFormat/>
    <w:pPr>
      <w:adjustRightInd w:val="0"/>
      <w:spacing w:before="567" w:line="360" w:lineRule="atLeast"/>
      <w:jc w:val="center"/>
      <w:textAlignment w:val="baseline"/>
    </w:pPr>
    <w:rPr>
      <w:rFonts w:eastAsia="黑体"/>
      <w:b/>
      <w:kern w:val="0"/>
      <w:sz w:val="24"/>
    </w:rPr>
  </w:style>
  <w:style w:type="paragraph" w:customStyle="1" w:styleId="1Char0">
    <w:name w:val="华宇段落1 Char"/>
    <w:basedOn w:val="a0"/>
    <w:qFormat/>
    <w:pPr>
      <w:spacing w:line="360" w:lineRule="auto"/>
      <w:ind w:firstLineChars="200" w:firstLine="200"/>
    </w:pPr>
    <w:rPr>
      <w:bCs/>
      <w:sz w:val="24"/>
      <w:szCs w:val="24"/>
    </w:rPr>
  </w:style>
  <w:style w:type="paragraph" w:customStyle="1" w:styleId="2e">
    <w:name w:val="正文缩进2字符"/>
    <w:basedOn w:val="a0"/>
    <w:qFormat/>
    <w:pPr>
      <w:adjustRightInd w:val="0"/>
      <w:snapToGrid w:val="0"/>
      <w:spacing w:line="300" w:lineRule="auto"/>
      <w:ind w:firstLineChars="200" w:firstLine="200"/>
    </w:pPr>
    <w:rPr>
      <w:rFonts w:ascii="仿宋_GB2312" w:eastAsia="仿宋_GB2312"/>
      <w:sz w:val="32"/>
      <w:szCs w:val="32"/>
    </w:rPr>
  </w:style>
  <w:style w:type="paragraph" w:customStyle="1" w:styleId="CharCharCharCharCharCharCharCharChar">
    <w:name w:val="Char Char Char Char Char Char Char Char Char"/>
    <w:basedOn w:val="a0"/>
    <w:qFormat/>
    <w:pPr>
      <w:tabs>
        <w:tab w:val="left" w:pos="360"/>
      </w:tabs>
      <w:ind w:left="200" w:hangingChars="200" w:hanging="200"/>
    </w:pPr>
    <w:rPr>
      <w:sz w:val="24"/>
      <w:szCs w:val="24"/>
    </w:rPr>
  </w:style>
  <w:style w:type="paragraph" w:customStyle="1" w:styleId="greytypebeni">
    <w:name w:val="greytypebeni"/>
    <w:basedOn w:val="a0"/>
    <w:qFormat/>
    <w:pPr>
      <w:widowControl/>
      <w:jc w:val="left"/>
    </w:pPr>
    <w:rPr>
      <w:rFonts w:ascii="宋体" w:hAnsi="宋体" w:cs="宋体"/>
      <w:kern w:val="0"/>
      <w:sz w:val="24"/>
      <w:szCs w:val="24"/>
    </w:rPr>
  </w:style>
  <w:style w:type="paragraph" w:customStyle="1" w:styleId="CharChar1CharCharCharChar1CharCharCharCharCharChar">
    <w:name w:val="Char Char1 Char Char Char Char1 Char Char Char Char Char Char"/>
    <w:basedOn w:val="a0"/>
    <w:qFormat/>
    <w:rPr>
      <w:rFonts w:ascii="Tahoma" w:hAnsi="Tahoma"/>
      <w:sz w:val="24"/>
    </w:rPr>
  </w:style>
  <w:style w:type="paragraph" w:customStyle="1" w:styleId="3H3sect123BOD0Heading3-oldh3l3CTLevel3Head">
    <w:name w:val="样式 样式 标题 3H3sect1.2.3BOD 0Heading 3 - oldh3l3CTLevel 3 Head... +..."/>
    <w:basedOn w:val="a0"/>
    <w:qFormat/>
    <w:pPr>
      <w:keepNext/>
      <w:keepLines/>
      <w:spacing w:beforeLines="50" w:afterLines="50"/>
      <w:jc w:val="left"/>
      <w:outlineLvl w:val="2"/>
    </w:pPr>
    <w:rPr>
      <w:rFonts w:cs="宋体"/>
      <w:b/>
      <w:bCs/>
      <w:sz w:val="24"/>
    </w:rPr>
  </w:style>
  <w:style w:type="paragraph" w:customStyle="1" w:styleId="CharChar10">
    <w:name w:val="Char Char1"/>
    <w:basedOn w:val="a0"/>
    <w:qFormat/>
    <w:rPr>
      <w:rFonts w:ascii="Tahoma" w:hAnsi="Tahoma" w:cs="Tahoma"/>
      <w:sz w:val="24"/>
    </w:rPr>
  </w:style>
  <w:style w:type="paragraph" w:customStyle="1" w:styleId="CharCharChar2">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font13">
    <w:name w:val="font13"/>
    <w:basedOn w:val="a0"/>
    <w:qFormat/>
    <w:pPr>
      <w:widowControl/>
      <w:spacing w:before="100" w:beforeAutospacing="1" w:after="100" w:afterAutospacing="1"/>
      <w:jc w:val="left"/>
    </w:pPr>
    <w:rPr>
      <w:i/>
      <w:iCs/>
      <w:kern w:val="0"/>
      <w:sz w:val="36"/>
      <w:szCs w:val="36"/>
    </w:rPr>
  </w:style>
  <w:style w:type="paragraph" w:customStyle="1" w:styleId="1-21">
    <w:name w:val="中等深浅网格 1 - 强调文字颜色 21"/>
    <w:basedOn w:val="a0"/>
    <w:qFormat/>
    <w:pPr>
      <w:ind w:firstLineChars="200" w:firstLine="420"/>
    </w:pPr>
    <w:rPr>
      <w:rFonts w:ascii="Calibri" w:hAnsi="Calibri"/>
      <w:szCs w:val="22"/>
    </w:rPr>
  </w:style>
  <w:style w:type="paragraph" w:customStyle="1" w:styleId="afffd">
    <w:name w:val="表格文字"/>
    <w:basedOn w:val="a0"/>
    <w:qFormat/>
    <w:pPr>
      <w:adjustRightInd w:val="0"/>
      <w:spacing w:line="360" w:lineRule="auto"/>
      <w:ind w:firstLineChars="200" w:firstLine="200"/>
      <w:jc w:val="left"/>
      <w:textAlignment w:val="baseline"/>
    </w:pPr>
    <w:rPr>
      <w:rFonts w:ascii="Arial" w:hAnsi="Arial"/>
      <w:kern w:val="0"/>
      <w:sz w:val="24"/>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ParaCharCharCharCharCharCharCharCharChar1CharCharCharCharCharCharChar">
    <w:name w:val="默认段落字体 Para Char Char Char Char Char Char Char Char Char1 Char Char Char Char Char Char Char"/>
    <w:basedOn w:val="a8"/>
    <w:qFormat/>
  </w:style>
  <w:style w:type="paragraph" w:customStyle="1" w:styleId="215">
    <w:name w:val="样式 样式 首行缩进:  2 字符 + 行距: 1.5 倍行距"/>
    <w:basedOn w:val="a0"/>
    <w:qFormat/>
    <w:pPr>
      <w:spacing w:line="360" w:lineRule="auto"/>
      <w:ind w:firstLineChars="196" w:firstLine="470"/>
    </w:pPr>
    <w:rPr>
      <w:sz w:val="24"/>
    </w:rPr>
  </w:style>
  <w:style w:type="paragraph" w:customStyle="1" w:styleId="110">
    <w:name w:val="正文11"/>
    <w:basedOn w:val="a0"/>
    <w:next w:val="a0"/>
    <w:qFormat/>
    <w:pPr>
      <w:spacing w:before="156" w:line="360" w:lineRule="auto"/>
      <w:ind w:firstLineChars="200" w:firstLine="510"/>
    </w:pPr>
    <w:rPr>
      <w:sz w:val="24"/>
    </w:rPr>
  </w:style>
  <w:style w:type="paragraph" w:customStyle="1" w:styleId="Pa5">
    <w:name w:val="Pa5"/>
    <w:basedOn w:val="a0"/>
    <w:next w:val="a0"/>
    <w:qFormat/>
    <w:pPr>
      <w:autoSpaceDE w:val="0"/>
      <w:autoSpaceDN w:val="0"/>
      <w:adjustRightInd w:val="0"/>
      <w:spacing w:line="241" w:lineRule="atLeast"/>
      <w:jc w:val="left"/>
    </w:pPr>
    <w:rPr>
      <w:rFonts w:ascii="HYDaHeiJ" w:eastAsia="HYDaHeiJ"/>
      <w:kern w:val="0"/>
      <w:sz w:val="24"/>
      <w:szCs w:val="24"/>
    </w:rPr>
  </w:style>
  <w:style w:type="paragraph" w:customStyle="1" w:styleId="CharChar11">
    <w:name w:val="Char Char11"/>
    <w:basedOn w:val="a0"/>
    <w:qFormat/>
    <w:rPr>
      <w:rFonts w:ascii="Tahoma" w:hAnsi="Tahoma"/>
      <w:sz w:val="24"/>
    </w:rPr>
  </w:style>
  <w:style w:type="paragraph" w:customStyle="1" w:styleId="afffe">
    <w:name w:val="丁华正文"/>
    <w:basedOn w:val="37"/>
    <w:qFormat/>
    <w:pPr>
      <w:adjustRightInd w:val="0"/>
      <w:snapToGrid w:val="0"/>
      <w:spacing w:line="360" w:lineRule="auto"/>
      <w:ind w:left="0" w:firstLine="510"/>
    </w:pPr>
    <w:rPr>
      <w:sz w:val="24"/>
    </w:rPr>
  </w:style>
  <w:style w:type="paragraph" w:customStyle="1" w:styleId="affff">
    <w:name w:val="正文 居中"/>
    <w:basedOn w:val="a0"/>
    <w:qFormat/>
    <w:pPr>
      <w:spacing w:line="360" w:lineRule="auto"/>
      <w:jc w:val="center"/>
    </w:pPr>
    <w:rPr>
      <w:sz w:val="24"/>
    </w:rPr>
  </w:style>
  <w:style w:type="paragraph" w:customStyle="1" w:styleId="CharChar30">
    <w:name w:val="Char Char3"/>
    <w:basedOn w:val="a0"/>
    <w:qFormat/>
    <w:rPr>
      <w:rFonts w:ascii="Tahoma" w:hAnsi="Tahoma" w:cs="Tahoma"/>
      <w:sz w:val="24"/>
    </w:rPr>
  </w:style>
  <w:style w:type="paragraph" w:customStyle="1" w:styleId="CharCharCharCharChar0">
    <w:name w:val="Char Char Char Char Char"/>
    <w:basedOn w:val="a0"/>
    <w:qFormat/>
    <w:rPr>
      <w:rFonts w:ascii="Tahoma" w:hAnsi="Tahoma"/>
      <w:sz w:val="24"/>
    </w:rPr>
  </w:style>
  <w:style w:type="paragraph" w:customStyle="1" w:styleId="Char2CharCharCharCharCharChar1">
    <w:name w:val="Char2 Char Char Char Char Char Char1"/>
    <w:basedOn w:val="a0"/>
    <w:qFormat/>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CharChar1CharCharCharCharCharCharChar">
    <w:name w:val="Char Char1 Char Char Char Char Char Char Char"/>
    <w:basedOn w:val="a0"/>
    <w:qFormat/>
    <w:rPr>
      <w:rFonts w:ascii="Tahoma" w:hAnsi="Tahoma" w:cs="Tahoma"/>
      <w:sz w:val="24"/>
    </w:rPr>
  </w:style>
  <w:style w:type="paragraph" w:customStyle="1" w:styleId="affff0">
    <w:name w:val="样式"/>
    <w:basedOn w:val="a0"/>
    <w:qFormat/>
    <w:pPr>
      <w:autoSpaceDE w:val="0"/>
      <w:autoSpaceDN w:val="0"/>
      <w:snapToGrid w:val="0"/>
      <w:spacing w:before="120" w:after="120" w:line="360" w:lineRule="auto"/>
    </w:pPr>
    <w:rPr>
      <w:rFonts w:ascii="宋体"/>
      <w:sz w:val="24"/>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CharChar1CharCharCharChar">
    <w:name w:val="Char Char1 Char Char Char Char"/>
    <w:basedOn w:val="a8"/>
    <w:qFormat/>
    <w:pPr>
      <w:adjustRightInd w:val="0"/>
      <w:spacing w:line="436" w:lineRule="exact"/>
      <w:ind w:left="357"/>
      <w:jc w:val="left"/>
      <w:outlineLvl w:val="3"/>
    </w:pPr>
    <w:rPr>
      <w:rFonts w:ascii="Tahoma" w:hAnsi="Tahoma" w:cs="Tahoma"/>
      <w:b/>
      <w:sz w:val="24"/>
      <w:szCs w:val="24"/>
    </w:rPr>
  </w:style>
  <w:style w:type="paragraph" w:customStyle="1" w:styleId="affff1">
    <w:name w:val="标准小四"/>
    <w:basedOn w:val="a0"/>
    <w:qFormat/>
    <w:pPr>
      <w:spacing w:line="360" w:lineRule="auto"/>
      <w:ind w:firstLineChars="200" w:firstLine="480"/>
    </w:pPr>
    <w:rPr>
      <w:rFonts w:ascii="Arial" w:hAnsi="Arial"/>
      <w:sz w:val="24"/>
      <w:szCs w:val="21"/>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CharCharCharCharCharCharChar1">
    <w:name w:val="Char Char Char Char Char Char Char1"/>
    <w:basedOn w:val="a0"/>
    <w:qFormat/>
    <w:rPr>
      <w:rFonts w:ascii="Tahoma" w:hAnsi="Tahoma"/>
      <w:sz w:val="24"/>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affff2">
    <w:name w:val="段"/>
    <w:qFormat/>
    <w:pPr>
      <w:autoSpaceDE w:val="0"/>
      <w:autoSpaceDN w:val="0"/>
      <w:ind w:firstLineChars="200" w:firstLine="200"/>
      <w:jc w:val="both"/>
    </w:pPr>
    <w:rPr>
      <w:rFonts w:ascii="宋体"/>
      <w:sz w:val="21"/>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ParaChar">
    <w:name w:val="默认段落字体 Para Char"/>
    <w:basedOn w:val="a0"/>
    <w:qFormat/>
    <w:rPr>
      <w:sz w:val="24"/>
      <w:szCs w:val="24"/>
    </w:rPr>
  </w:style>
  <w:style w:type="paragraph" w:customStyle="1" w:styleId="111">
    <w:name w:val="列出段落11"/>
    <w:basedOn w:val="a0"/>
    <w:qFormat/>
    <w:pPr>
      <w:widowControl/>
      <w:ind w:left="720"/>
      <w:contextualSpacing/>
      <w:jc w:val="left"/>
    </w:pPr>
    <w:rPr>
      <w:rFonts w:ascii="Arial" w:eastAsia="黑体" w:hAnsi="Arial"/>
      <w:kern w:val="0"/>
      <w:sz w:val="24"/>
      <w:szCs w:val="24"/>
      <w:lang w:eastAsia="en-US"/>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1c">
    <w:name w:val="标题1，章节第一层"/>
    <w:basedOn w:val="affff3"/>
    <w:next w:val="affff3"/>
    <w:qFormat/>
    <w:pPr>
      <w:tabs>
        <w:tab w:val="left" w:pos="693"/>
      </w:tabs>
      <w:ind w:left="482"/>
      <w:outlineLvl w:val="0"/>
    </w:pPr>
    <w:rPr>
      <w:color w:val="000000"/>
      <w:sz w:val="24"/>
      <w:szCs w:val="24"/>
    </w:rPr>
  </w:style>
  <w:style w:type="paragraph" w:customStyle="1" w:styleId="affff3">
    <w:name w:val="正文格式"/>
    <w:basedOn w:val="a0"/>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hAnsi="Tahoma" w:cs="Tahoma"/>
      <w:sz w:val="24"/>
    </w:rPr>
  </w:style>
  <w:style w:type="paragraph" w:customStyle="1" w:styleId="affff4">
    <w:name w:val="正文表标题"/>
    <w:next w:val="affff2"/>
    <w:qFormat/>
    <w:pPr>
      <w:tabs>
        <w:tab w:val="left" w:pos="900"/>
      </w:tabs>
      <w:ind w:left="900" w:hanging="420"/>
      <w:jc w:val="center"/>
    </w:pPr>
    <w:rPr>
      <w:rFonts w:ascii="黑体" w:eastAsia="黑体"/>
      <w:sz w:val="21"/>
    </w:rPr>
  </w:style>
  <w:style w:type="paragraph" w:customStyle="1" w:styleId="ParaCharCharCharCharCharCharChar">
    <w:name w:val="默认段落字体 Para Char Char Char Char Char Char Char"/>
    <w:basedOn w:val="a0"/>
    <w:qFormat/>
  </w:style>
  <w:style w:type="paragraph" w:customStyle="1" w:styleId="CharCharChar11">
    <w:name w:val="Char Char Char1"/>
    <w:basedOn w:val="a8"/>
    <w:qFormat/>
    <w:pPr>
      <w:spacing w:line="436" w:lineRule="exact"/>
    </w:pPr>
    <w:rPr>
      <w:szCs w:val="24"/>
    </w:rPr>
  </w:style>
  <w:style w:type="paragraph" w:customStyle="1" w:styleId="1d">
    <w:name w:val="表格1"/>
    <w:basedOn w:val="a0"/>
    <w:qFormat/>
    <w:pPr>
      <w:adjustRightInd w:val="0"/>
      <w:textAlignment w:val="baseline"/>
    </w:pPr>
    <w:rPr>
      <w:rFonts w:ascii="宋体"/>
      <w:kern w:val="24"/>
      <w:szCs w:val="21"/>
    </w:rPr>
  </w:style>
  <w:style w:type="paragraph" w:customStyle="1" w:styleId="affff5">
    <w:name w:val="项目符号：一级"/>
    <w:basedOn w:val="affff3"/>
    <w:next w:val="affff3"/>
    <w:qFormat/>
    <w:pPr>
      <w:ind w:rightChars="-64" w:right="-134"/>
    </w:pPr>
    <w:rPr>
      <w:bCs w:val="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Char1CharCharChar1">
    <w:name w:val="Char1 Char Char Char1"/>
    <w:basedOn w:val="a0"/>
    <w:qFormat/>
    <w:rPr>
      <w:rFonts w:ascii="Tahoma" w:hAnsi="Tahoma" w:cs="Tahoma"/>
      <w:sz w:val="24"/>
    </w:rPr>
  </w:style>
  <w:style w:type="paragraph" w:customStyle="1" w:styleId="22Heading2HiddenHeading2CCBSheading2H2h2">
    <w:name w:val="样式 标题 2第一章 标题 2Heading 2 HiddenHeading 2 CCBSheading 2H2h2..."/>
    <w:basedOn w:val="21"/>
    <w:qFormat/>
    <w:pPr>
      <w:keepLines w:val="0"/>
      <w:tabs>
        <w:tab w:val="left" w:pos="360"/>
      </w:tabs>
      <w:adjustRightInd w:val="0"/>
      <w:spacing w:beforeLines="50" w:afterLines="50"/>
      <w:ind w:left="360" w:hanging="360"/>
      <w:textAlignment w:val="baseline"/>
    </w:pPr>
    <w:rPr>
      <w:rFonts w:ascii="黑体" w:eastAsia="黑体" w:hAnsi="Times New Roman" w:cs="宋体"/>
      <w:b w:val="0"/>
      <w:kern w:val="0"/>
      <w:sz w:val="32"/>
      <w:szCs w:val="20"/>
    </w:rPr>
  </w:style>
  <w:style w:type="paragraph" w:customStyle="1" w:styleId="1e">
    <w:name w:val="正文文本缩进1"/>
    <w:basedOn w:val="a0"/>
    <w:qFormat/>
    <w:pPr>
      <w:spacing w:after="120"/>
      <w:ind w:leftChars="200" w:left="420"/>
    </w:pPr>
    <w:rPr>
      <w:szCs w:val="24"/>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affff6">
    <w:name w:val="表格"/>
    <w:basedOn w:val="a0"/>
    <w:qFormat/>
    <w:pPr>
      <w:snapToGrid w:val="0"/>
      <w:ind w:firstLineChars="21" w:firstLine="21"/>
    </w:pPr>
    <w:rPr>
      <w:rFonts w:ascii="宋体" w:hAnsi="宋体" w:cs="宋体"/>
      <w:kern w:val="0"/>
      <w:sz w:val="20"/>
    </w:rPr>
  </w:style>
  <w:style w:type="paragraph" w:customStyle="1" w:styleId="CharCharCharCharCharCharChar">
    <w:name w:val="Char Char Char Char Char Char Char"/>
    <w:basedOn w:val="a0"/>
    <w:qFormat/>
    <w:pPr>
      <w:jc w:val="left"/>
    </w:pPr>
    <w:rPr>
      <w:rFonts w:ascii="Tahoma" w:hAnsi="Tahoma"/>
      <w:sz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affff7">
    <w:name w:val="表格内文字"/>
    <w:basedOn w:val="a0"/>
    <w:qFormat/>
    <w:pPr>
      <w:spacing w:line="300" w:lineRule="atLeast"/>
    </w:pPr>
    <w:rPr>
      <w:sz w:val="18"/>
      <w:szCs w:val="24"/>
    </w:rPr>
  </w:style>
  <w:style w:type="paragraph" w:customStyle="1" w:styleId="39">
    <w:name w:val="样式3"/>
    <w:basedOn w:val="a0"/>
    <w:next w:val="a0"/>
    <w:qFormat/>
    <w:pPr>
      <w:spacing w:line="360" w:lineRule="auto"/>
    </w:pPr>
  </w:style>
  <w:style w:type="paragraph" w:customStyle="1" w:styleId="1f">
    <w:name w:val="无间隔1"/>
    <w:qFormat/>
    <w:pPr>
      <w:widowControl w:val="0"/>
      <w:jc w:val="both"/>
    </w:pPr>
    <w:rPr>
      <w:rFonts w:ascii="Calibri" w:eastAsia="微软雅黑" w:hAnsi="Calibri"/>
      <w:kern w:val="2"/>
      <w:sz w:val="24"/>
      <w:szCs w:val="22"/>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sz w:val="30"/>
      <w:szCs w:val="24"/>
    </w:rPr>
  </w:style>
  <w:style w:type="paragraph" w:customStyle="1" w:styleId="Char4">
    <w:name w:val="符号与编号 Char"/>
    <w:basedOn w:val="a0"/>
    <w:qFormat/>
    <w:pPr>
      <w:tabs>
        <w:tab w:val="left" w:pos="720"/>
      </w:tabs>
      <w:spacing w:afterLines="50" w:line="400" w:lineRule="atLeast"/>
      <w:ind w:left="720"/>
    </w:pPr>
    <w:rPr>
      <w:sz w:val="24"/>
      <w:szCs w:val="24"/>
    </w:rPr>
  </w:style>
  <w:style w:type="paragraph" w:customStyle="1" w:styleId="2f">
    <w:name w:val="正文2"/>
    <w:basedOn w:val="a0"/>
    <w:qFormat/>
    <w:pPr>
      <w:spacing w:before="156" w:line="360" w:lineRule="auto"/>
      <w:ind w:firstLineChars="200" w:firstLine="510"/>
    </w:pPr>
    <w:rPr>
      <w:sz w:val="24"/>
    </w:rPr>
  </w:style>
  <w:style w:type="paragraph" w:customStyle="1" w:styleId="contentlineheight">
    <w:name w:val="content_lineheight"/>
    <w:basedOn w:val="a0"/>
    <w:qFormat/>
    <w:pPr>
      <w:widowControl/>
      <w:spacing w:before="100" w:beforeAutospacing="1" w:after="100" w:afterAutospacing="1"/>
      <w:jc w:val="left"/>
    </w:pPr>
    <w:rPr>
      <w:rFonts w:ascii="宋体" w:hAnsi="宋体"/>
      <w:kern w:val="0"/>
      <w:sz w:val="24"/>
      <w:szCs w:val="24"/>
    </w:rPr>
  </w:style>
  <w:style w:type="paragraph" w:customStyle="1" w:styleId="affff8">
    <w:name w:val="章标题"/>
    <w:next w:val="affff2"/>
    <w:qFormat/>
    <w:pPr>
      <w:spacing w:beforeLines="50" w:afterLines="50"/>
      <w:jc w:val="both"/>
      <w:outlineLvl w:val="1"/>
    </w:pPr>
    <w:rPr>
      <w:rFonts w:eastAsia="黑体"/>
      <w:sz w:val="21"/>
    </w:rPr>
  </w:style>
  <w:style w:type="paragraph" w:customStyle="1" w:styleId="4Char">
    <w:name w:val="样式4 Char"/>
    <w:basedOn w:val="a0"/>
    <w:qFormat/>
    <w:pPr>
      <w:widowControl/>
      <w:spacing w:line="360" w:lineRule="auto"/>
      <w:ind w:firstLine="480"/>
      <w:jc w:val="left"/>
    </w:pPr>
    <w:rPr>
      <w:rFonts w:cs="宋体"/>
      <w:color w:val="000000"/>
      <w:kern w:val="0"/>
      <w:sz w:val="24"/>
      <w:szCs w:val="24"/>
    </w:rPr>
  </w:style>
  <w:style w:type="paragraph" w:customStyle="1" w:styleId="Char15">
    <w:name w:val="Char1"/>
    <w:basedOn w:val="a0"/>
    <w:qFormat/>
    <w:rPr>
      <w:rFonts w:ascii="仿宋_GB2312" w:eastAsia="仿宋_GB2312" w:hAnsi="宋体" w:cs="宋体"/>
      <w:b/>
      <w:sz w:val="32"/>
      <w:szCs w:val="32"/>
    </w:rPr>
  </w:style>
  <w:style w:type="paragraph" w:customStyle="1" w:styleId="CharCharCharCharCharCharCharCharCharCharChar1CharCharChar1">
    <w:name w:val="Char Char Char Char Char Char Char Char Char Char Char1 Char Char Char1"/>
    <w:basedOn w:val="a0"/>
    <w:qFormat/>
    <w:pPr>
      <w:ind w:firstLineChars="200" w:firstLine="200"/>
      <w:jc w:val="left"/>
    </w:pPr>
    <w:rPr>
      <w:rFonts w:ascii="Tahoma" w:hAnsi="Tahoma"/>
      <w:sz w:val="24"/>
      <w:szCs w:val="24"/>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szCs w:val="24"/>
    </w:rPr>
  </w:style>
  <w:style w:type="paragraph" w:customStyle="1" w:styleId="CharCharCharCharCharCharCharCharChar1">
    <w:name w:val="Char Char Char Char Char Char Char Char Char1"/>
    <w:basedOn w:val="a0"/>
    <w:qFormat/>
    <w:pPr>
      <w:tabs>
        <w:tab w:val="left" w:pos="360"/>
      </w:tabs>
      <w:ind w:left="360" w:hangingChars="200" w:hanging="360"/>
    </w:pPr>
    <w:rPr>
      <w:sz w:val="24"/>
      <w:szCs w:val="24"/>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3a">
    <w:name w:val="标题3，章节第三层"/>
    <w:basedOn w:val="a0"/>
    <w:next w:val="affff3"/>
    <w:qFormat/>
    <w:pPr>
      <w:adjustRightInd w:val="0"/>
      <w:snapToGrid w:val="0"/>
      <w:spacing w:before="78" w:line="300" w:lineRule="auto"/>
      <w:outlineLvl w:val="2"/>
    </w:pPr>
    <w:rPr>
      <w:rFonts w:ascii="Arial" w:eastAsia="华文细黑" w:hAnsi="Arial"/>
      <w:sz w:val="30"/>
      <w:szCs w:val="24"/>
    </w:rPr>
  </w:style>
  <w:style w:type="paragraph" w:customStyle="1" w:styleId="CharChar1Char1">
    <w:name w:val="Char Char1 Char1"/>
    <w:basedOn w:val="a0"/>
    <w:qFormat/>
    <w:pPr>
      <w:widowControl/>
      <w:spacing w:after="160" w:line="240" w:lineRule="exact"/>
      <w:jc w:val="left"/>
    </w:pPr>
    <w:rPr>
      <w:rFonts w:ascii="Verdana" w:hAnsi="Verdana"/>
      <w:kern w:val="0"/>
      <w:sz w:val="20"/>
      <w:lang w:eastAsia="en-US"/>
    </w:rPr>
  </w:style>
  <w:style w:type="paragraph" w:customStyle="1" w:styleId="affff9">
    <w:name w:val="一级标题"/>
    <w:basedOn w:val="a0"/>
    <w:qFormat/>
    <w:pPr>
      <w:tabs>
        <w:tab w:val="left" w:pos="903"/>
      </w:tabs>
      <w:spacing w:line="360" w:lineRule="auto"/>
      <w:ind w:left="900" w:hanging="420"/>
    </w:pPr>
    <w:rPr>
      <w:rFonts w:ascii="Arial" w:hAnsi="Arial" w:cs="Arial"/>
      <w:sz w:val="24"/>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hAnsi="Tahoma" w:cs="Tahoma"/>
      <w:sz w:val="24"/>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11">
    <w:name w:val="font11"/>
    <w:basedOn w:val="a0"/>
    <w:qFormat/>
    <w:pPr>
      <w:widowControl/>
      <w:spacing w:before="100" w:beforeAutospacing="1" w:after="100" w:afterAutospacing="1"/>
      <w:jc w:val="left"/>
    </w:pPr>
    <w:rPr>
      <w:b/>
      <w:bCs/>
      <w:kern w:val="0"/>
      <w:sz w:val="18"/>
      <w:szCs w:val="18"/>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a">
    <w:name w:val="方案正文"/>
    <w:basedOn w:val="a0"/>
    <w:qFormat/>
    <w:pPr>
      <w:spacing w:before="156" w:line="360" w:lineRule="auto"/>
      <w:ind w:firstLineChars="171" w:firstLine="359"/>
      <w:jc w:val="left"/>
    </w:pPr>
    <w:rPr>
      <w:rFonts w:ascii="Arial" w:hAnsi="Arial" w:cs="宋体"/>
      <w:sz w:val="24"/>
      <w:szCs w:val="21"/>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rPr>
  </w:style>
  <w:style w:type="paragraph" w:customStyle="1" w:styleId="affffb">
    <w:name w:val="普通文字"/>
    <w:basedOn w:val="a0"/>
    <w:next w:val="a0"/>
    <w:qFormat/>
    <w:rPr>
      <w:rFonts w:ascii="宋体" w:hAnsi="宋体" w:cs="宋体"/>
      <w:kern w:val="0"/>
      <w:sz w:val="24"/>
      <w:u w:color="00000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font7">
    <w:name w:val="font7"/>
    <w:basedOn w:val="a0"/>
    <w:qFormat/>
    <w:pPr>
      <w:widowControl/>
      <w:spacing w:before="100" w:beforeAutospacing="1" w:after="100" w:afterAutospacing="1"/>
      <w:jc w:val="left"/>
    </w:pPr>
    <w:rPr>
      <w:rFonts w:ascii="宋体" w:hAnsi="宋体"/>
      <w:b/>
      <w:bCs/>
      <w:kern w:val="0"/>
      <w:sz w:val="24"/>
      <w:szCs w:val="24"/>
    </w:rPr>
  </w:style>
  <w:style w:type="paragraph" w:customStyle="1" w:styleId="3b">
    <w:name w:val="标题3"/>
    <w:basedOn w:val="30"/>
    <w:qFormat/>
    <w:pPr>
      <w:keepNext w:val="0"/>
      <w:keepLines w:val="0"/>
      <w:spacing w:line="360" w:lineRule="auto"/>
    </w:pPr>
    <w:rPr>
      <w:rFonts w:eastAsia="仿宋_GB2312"/>
      <w:b w:val="0"/>
      <w:bCs/>
      <w:sz w:val="30"/>
      <w:szCs w:val="32"/>
    </w:rPr>
  </w:style>
  <w:style w:type="paragraph" w:customStyle="1" w:styleId="retrait3">
    <w:name w:val="retrait3"/>
    <w:basedOn w:val="a0"/>
    <w:qFormat/>
    <w:pPr>
      <w:widowControl/>
      <w:spacing w:before="20" w:after="20"/>
      <w:ind w:left="851"/>
      <w:jc w:val="left"/>
    </w:pPr>
    <w:rPr>
      <w:rFonts w:ascii="Arial" w:hAnsi="Arial"/>
      <w:kern w:val="0"/>
      <w:sz w:val="24"/>
      <w:lang w:val="en-GB"/>
    </w:rPr>
  </w:style>
  <w:style w:type="paragraph" w:customStyle="1" w:styleId="affffc">
    <w:name w:val="项目符号，一级"/>
    <w:basedOn w:val="affff3"/>
    <w:next w:val="affff3"/>
    <w:qFormat/>
    <w:pPr>
      <w:tabs>
        <w:tab w:val="left" w:pos="1320"/>
      </w:tabs>
      <w:spacing w:line="240" w:lineRule="atLeast"/>
      <w:ind w:leftChars="179" w:left="376" w:firstLine="0"/>
    </w:pPr>
    <w:rPr>
      <w:bCs w:val="0"/>
      <w:color w:val="000000"/>
      <w:szCs w:val="24"/>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220">
    <w:name w:val="正文文本 22"/>
    <w:basedOn w:val="a0"/>
    <w:qFormat/>
    <w:pPr>
      <w:widowControl/>
      <w:overflowPunct w:val="0"/>
      <w:autoSpaceDE w:val="0"/>
      <w:autoSpaceDN w:val="0"/>
      <w:adjustRightInd w:val="0"/>
      <w:ind w:left="720" w:hanging="720"/>
      <w:textAlignment w:val="baseline"/>
    </w:pPr>
    <w:rPr>
      <w:kern w:val="0"/>
      <w:sz w:val="24"/>
      <w:lang w:val="en-GB"/>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54">
    <w:name w:val="表头_5"/>
    <w:basedOn w:val="a0"/>
    <w:qFormat/>
    <w:pPr>
      <w:adjustRightInd w:val="0"/>
      <w:spacing w:line="360" w:lineRule="auto"/>
      <w:textAlignment w:val="baseline"/>
    </w:pPr>
    <w:rPr>
      <w:b/>
      <w:bCs/>
      <w:sz w:val="28"/>
      <w:szCs w:val="21"/>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Style42">
    <w:name w:val="_Style 42"/>
    <w:basedOn w:val="a0"/>
    <w:next w:val="ae"/>
    <w:qFormat/>
    <w:rPr>
      <w:rFonts w:ascii="楷体_GB2312" w:eastAsia="楷体_GB2312" w:hAnsi="Arial"/>
      <w:sz w:val="28"/>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44">
    <w:name w:val="标题4，章节第四层"/>
    <w:basedOn w:val="a0"/>
    <w:next w:val="a0"/>
    <w:qFormat/>
    <w:pPr>
      <w:tabs>
        <w:tab w:val="left" w:pos="0"/>
      </w:tabs>
      <w:spacing w:line="360" w:lineRule="auto"/>
      <w:outlineLvl w:val="3"/>
    </w:pPr>
    <w:rPr>
      <w:rFonts w:ascii="宋体" w:hAnsi="宋体"/>
      <w:b/>
      <w:sz w:val="24"/>
      <w:szCs w:val="24"/>
    </w:rPr>
  </w:style>
  <w:style w:type="paragraph" w:customStyle="1" w:styleId="p0">
    <w:name w:val="p0"/>
    <w:basedOn w:val="a0"/>
    <w:qFormat/>
    <w:pPr>
      <w:widowControl/>
      <w:spacing w:before="100" w:beforeAutospacing="1" w:after="100" w:afterAutospacing="1"/>
      <w:jc w:val="left"/>
    </w:pPr>
    <w:rPr>
      <w:rFonts w:ascii="宋体" w:hAnsi="宋体" w:cs="宋体"/>
      <w:kern w:val="0"/>
      <w:sz w:val="24"/>
      <w:szCs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025">
    <w:name w:val="样式 段后: 0.25 行"/>
    <w:basedOn w:val="a0"/>
    <w:qFormat/>
    <w:pPr>
      <w:widowControl/>
      <w:spacing w:afterLines="25" w:line="300" w:lineRule="auto"/>
      <w:ind w:firstLineChars="200" w:firstLine="420"/>
      <w:jc w:val="left"/>
    </w:pPr>
    <w:rPr>
      <w:rFonts w:ascii="Arial" w:hAnsi="Arial" w:cs="宋体"/>
      <w:kern w:val="0"/>
      <w:sz w:val="22"/>
      <w:lang w:eastAsia="en-US"/>
    </w:rPr>
  </w:style>
  <w:style w:type="paragraph" w:customStyle="1" w:styleId="CharCharCharCharCharCharCharCharCharCharCharCharChar">
    <w:name w:val="Char Char Char Char Char Char Char Char Char Char Char Char Char"/>
    <w:basedOn w:val="a8"/>
    <w:qFormat/>
    <w:rPr>
      <w:rFonts w:ascii="Tahoma" w:hAnsi="Tahoma"/>
      <w:sz w:val="24"/>
      <w:szCs w:val="24"/>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rPr>
  </w:style>
  <w:style w:type="paragraph" w:customStyle="1" w:styleId="affffd">
    <w:name w:val="段落"/>
    <w:basedOn w:val="a0"/>
    <w:qFormat/>
    <w:pPr>
      <w:spacing w:line="460" w:lineRule="exact"/>
      <w:ind w:firstLine="480"/>
    </w:pPr>
    <w:rPr>
      <w:sz w:val="24"/>
    </w:rPr>
  </w:style>
  <w:style w:type="paragraph" w:customStyle="1" w:styleId="1f0">
    <w:name w:val="列出段落1"/>
    <w:basedOn w:val="a0"/>
    <w:qFormat/>
    <w:pPr>
      <w:widowControl/>
      <w:ind w:left="720"/>
      <w:contextualSpacing/>
      <w:jc w:val="left"/>
    </w:pPr>
    <w:rPr>
      <w:rFonts w:ascii="Arial" w:eastAsia="黑体" w:hAnsi="Arial"/>
      <w:kern w:val="0"/>
      <w:sz w:val="24"/>
      <w:szCs w:val="24"/>
      <w:lang w:eastAsia="en-US"/>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73">
    <w:name w:val="7"/>
    <w:basedOn w:val="a0"/>
    <w:next w:val="aff5"/>
    <w:qFormat/>
    <w:pPr>
      <w:widowControl/>
      <w:spacing w:before="100" w:beforeAutospacing="1" w:after="100" w:afterAutospacing="1"/>
      <w:jc w:val="left"/>
    </w:pPr>
    <w:rPr>
      <w:rFonts w:ascii="宋体" w:hAnsi="宋体"/>
      <w:kern w:val="0"/>
      <w:sz w:val="24"/>
    </w:rPr>
  </w:style>
  <w:style w:type="paragraph" w:customStyle="1" w:styleId="font9">
    <w:name w:val="font9"/>
    <w:basedOn w:val="a0"/>
    <w:qFormat/>
    <w:pPr>
      <w:widowControl/>
      <w:spacing w:before="100" w:beforeAutospacing="1" w:after="100" w:afterAutospacing="1"/>
      <w:jc w:val="left"/>
    </w:pPr>
    <w:rPr>
      <w:b/>
      <w:bCs/>
      <w:kern w:val="0"/>
      <w:sz w:val="20"/>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Char1CharCharChar">
    <w:name w:val="Char1 Char Char Char"/>
    <w:basedOn w:val="a0"/>
    <w:qFormat/>
    <w:rPr>
      <w:rFonts w:ascii="Tahoma" w:hAnsi="Tahoma"/>
      <w:sz w:val="24"/>
    </w:rPr>
  </w:style>
  <w:style w:type="paragraph" w:customStyle="1" w:styleId="affffe">
    <w:name w:val="表蕊"/>
    <w:basedOn w:val="a0"/>
    <w:qFormat/>
    <w:pPr>
      <w:adjustRightInd w:val="0"/>
      <w:spacing w:line="320" w:lineRule="atLeast"/>
      <w:jc w:val="left"/>
      <w:textAlignment w:val="baseline"/>
    </w:pPr>
    <w:rPr>
      <w:rFonts w:eastAsia="楷体_GB2312"/>
      <w:spacing w:val="-10"/>
      <w:kern w:val="0"/>
    </w:rPr>
  </w:style>
  <w:style w:type="paragraph" w:customStyle="1" w:styleId="2f0">
    <w:name w:val="样式2"/>
    <w:basedOn w:val="a0"/>
    <w:qFormat/>
    <w:pPr>
      <w:spacing w:line="360" w:lineRule="auto"/>
      <w:ind w:leftChars="200" w:left="200"/>
    </w:pPr>
    <w:rPr>
      <w:rFonts w:ascii="宋体" w:hAnsi="宋体"/>
      <w:b/>
      <w:sz w:val="24"/>
      <w:szCs w:val="24"/>
    </w:rPr>
  </w:style>
  <w:style w:type="paragraph" w:customStyle="1" w:styleId="1f1">
    <w:name w:val="条1"/>
    <w:basedOn w:val="a0"/>
    <w:qFormat/>
    <w:pPr>
      <w:tabs>
        <w:tab w:val="left" w:pos="780"/>
      </w:tabs>
      <w:spacing w:before="156" w:line="360" w:lineRule="auto"/>
      <w:ind w:left="780" w:hanging="360"/>
    </w:pPr>
    <w:rPr>
      <w:rFonts w:eastAsia="黑体"/>
      <w:sz w:val="24"/>
    </w:rPr>
  </w:style>
  <w:style w:type="paragraph" w:customStyle="1" w:styleId="210">
    <w:name w:val="正文文本 21"/>
    <w:basedOn w:val="a0"/>
    <w:qFormat/>
    <w:pPr>
      <w:widowControl/>
      <w:overflowPunct w:val="0"/>
      <w:autoSpaceDE w:val="0"/>
      <w:autoSpaceDN w:val="0"/>
      <w:adjustRightInd w:val="0"/>
      <w:ind w:left="720" w:hanging="720"/>
      <w:textAlignment w:val="baseline"/>
    </w:pPr>
    <w:rPr>
      <w:kern w:val="0"/>
      <w:sz w:val="24"/>
      <w:lang w:val="en-GB"/>
    </w:rPr>
  </w:style>
  <w:style w:type="paragraph" w:customStyle="1" w:styleId="zw">
    <w:name w:val="zw"/>
    <w:basedOn w:val="a0"/>
    <w:qFormat/>
    <w:pPr>
      <w:widowControl/>
      <w:spacing w:line="360" w:lineRule="auto"/>
      <w:ind w:firstLineChars="200" w:firstLine="480"/>
      <w:jc w:val="left"/>
    </w:pPr>
    <w:rPr>
      <w:rFonts w:ascii="宋体" w:hAnsi="宋体"/>
      <w:bCs/>
      <w:kern w:val="0"/>
      <w:sz w:val="24"/>
    </w:rPr>
  </w:style>
  <w:style w:type="paragraph" w:customStyle="1" w:styleId="05051">
    <w:name w:val="样式 加点正文 + 段前: 0.5 行 段后: 0.5 行1"/>
    <w:basedOn w:val="a0"/>
    <w:qFormat/>
    <w:pPr>
      <w:numPr>
        <w:numId w:val="1"/>
      </w:numPr>
      <w:tabs>
        <w:tab w:val="left" w:pos="1268"/>
      </w:tabs>
      <w:spacing w:beforeLines="50" w:afterLines="50" w:line="300" w:lineRule="auto"/>
      <w:ind w:left="1268"/>
    </w:pPr>
    <w:rPr>
      <w:sz w:val="24"/>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1f2">
    <w:name w:val="1"/>
    <w:basedOn w:val="a0"/>
    <w:next w:val="28"/>
    <w:qFormat/>
    <w:pPr>
      <w:spacing w:line="360" w:lineRule="auto"/>
    </w:pPr>
    <w:rPr>
      <w:rFonts w:eastAsia="仿宋_GB2312"/>
      <w:sz w:val="24"/>
      <w:szCs w:val="24"/>
    </w:rPr>
  </w:style>
  <w:style w:type="paragraph" w:customStyle="1" w:styleId="NewNewNewNewNewNewNewNewNewNewNewNewNewNew">
    <w:name w:val="正文 New New New New New New New New New New New New New New"/>
    <w:qFormat/>
    <w:pPr>
      <w:widowControl w:val="0"/>
      <w:jc w:val="both"/>
    </w:pPr>
    <w:rPr>
      <w:rFonts w:ascii="Calibri" w:hAnsi="Calibri"/>
      <w:kern w:val="2"/>
      <w:sz w:val="21"/>
    </w:rPr>
  </w:style>
  <w:style w:type="paragraph" w:customStyle="1" w:styleId="afffff">
    <w:name w:val="a"/>
    <w:basedOn w:val="a0"/>
    <w:qFormat/>
    <w:pPr>
      <w:widowControl/>
      <w:spacing w:before="100" w:beforeAutospacing="1" w:after="100" w:afterAutospacing="1"/>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Char5">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a00">
    <w:name w:val="a0"/>
    <w:basedOn w:val="a0"/>
    <w:qFormat/>
    <w:pPr>
      <w:widowControl/>
      <w:spacing w:before="100" w:beforeAutospacing="1" w:after="100" w:afterAutospacing="1"/>
    </w:pPr>
    <w:rPr>
      <w:rFonts w:ascii="宋体" w:hAnsi="宋体" w:cs="宋体"/>
      <w:kern w:val="0"/>
      <w:sz w:val="24"/>
      <w:szCs w:val="24"/>
    </w:rPr>
  </w:style>
  <w:style w:type="paragraph" w:customStyle="1" w:styleId="afffff0">
    <w:name w:val="公文正文"/>
    <w:basedOn w:val="a5"/>
    <w:qFormat/>
    <w:pPr>
      <w:ind w:firstLineChars="200" w:firstLine="200"/>
    </w:pPr>
    <w:rPr>
      <w:rFonts w:ascii="仿宋_GB2312" w:eastAsia="仿宋_GB2312" w:hAnsi="宋体"/>
      <w:kern w:val="28"/>
      <w:sz w:val="28"/>
      <w:szCs w:val="24"/>
    </w:rPr>
  </w:style>
  <w:style w:type="paragraph" w:customStyle="1" w:styleId="45">
    <w:name w:val="马刚标题4"/>
    <w:basedOn w:val="3c"/>
    <w:next w:val="a0"/>
    <w:qFormat/>
    <w:pPr>
      <w:tabs>
        <w:tab w:val="left" w:pos="1050"/>
      </w:tabs>
      <w:spacing w:before="100" w:after="40"/>
      <w:outlineLvl w:val="3"/>
    </w:pPr>
    <w:rPr>
      <w:b w:val="0"/>
    </w:rPr>
  </w:style>
  <w:style w:type="paragraph" w:customStyle="1" w:styleId="3c">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font12">
    <w:name w:val="font12"/>
    <w:basedOn w:val="a0"/>
    <w:qFormat/>
    <w:pPr>
      <w:widowControl/>
      <w:spacing w:before="100" w:beforeAutospacing="1" w:after="100" w:afterAutospacing="1"/>
      <w:jc w:val="left"/>
    </w:pPr>
    <w:rPr>
      <w:rFonts w:ascii="宋体" w:hAnsi="宋体" w:cs="宋体"/>
      <w:kern w:val="0"/>
      <w:sz w:val="36"/>
      <w:szCs w:val="36"/>
    </w:rPr>
  </w:style>
  <w:style w:type="paragraph" w:customStyle="1" w:styleId="ItemStepinTable">
    <w:name w:val="Item Step in Table"/>
    <w:qFormat/>
    <w:pPr>
      <w:numPr>
        <w:numId w:val="2"/>
      </w:numPr>
      <w:spacing w:before="40" w:after="40"/>
      <w:jc w:val="both"/>
    </w:pPr>
    <w:rPr>
      <w:rFonts w:ascii="Arial" w:hAnsi="Arial" w:cs="Arial"/>
      <w:sz w:val="18"/>
      <w:szCs w:val="18"/>
    </w:rPr>
  </w:style>
  <w:style w:type="paragraph" w:customStyle="1" w:styleId="3">
    <w:name w:val="丁华标题3"/>
    <w:basedOn w:val="20"/>
    <w:next w:val="afffe"/>
    <w:qFormat/>
    <w:pPr>
      <w:numPr>
        <w:ilvl w:val="2"/>
      </w:numPr>
      <w:tabs>
        <w:tab w:val="left" w:pos="1470"/>
        <w:tab w:val="left" w:pos="1980"/>
      </w:tabs>
      <w:spacing w:after="0"/>
      <w:ind w:left="1980" w:hanging="420"/>
      <w:outlineLvl w:val="2"/>
    </w:pPr>
    <w:rPr>
      <w:sz w:val="24"/>
    </w:rPr>
  </w:style>
  <w:style w:type="paragraph" w:customStyle="1" w:styleId="20">
    <w:name w:val="丁华标题2"/>
    <w:basedOn w:val="21"/>
    <w:next w:val="afffe"/>
    <w:qFormat/>
    <w:pPr>
      <w:numPr>
        <w:ilvl w:val="1"/>
        <w:numId w:val="3"/>
      </w:numPr>
      <w:spacing w:line="413" w:lineRule="auto"/>
    </w:pPr>
    <w:rPr>
      <w:rFonts w:ascii="Arial" w:eastAsia="黑体" w:hAnsi="Arial"/>
      <w:b w:val="0"/>
      <w:sz w:val="28"/>
      <w:szCs w:val="20"/>
    </w:rPr>
  </w:style>
  <w:style w:type="paragraph" w:customStyle="1" w:styleId="1f3">
    <w:name w:val="修订1"/>
    <w:qFormat/>
    <w:rPr>
      <w:kern w:val="2"/>
      <w:sz w:val="21"/>
      <w:szCs w:val="24"/>
    </w:rPr>
  </w:style>
  <w:style w:type="paragraph" w:customStyle="1" w:styleId="Char6">
    <w:name w:val="Char"/>
    <w:basedOn w:val="a0"/>
    <w:qFormat/>
    <w:pPr>
      <w:spacing w:afterLines="50" w:line="360" w:lineRule="auto"/>
    </w:pPr>
    <w:rPr>
      <w:rFonts w:ascii="Tahoma" w:hAnsi="Tahoma"/>
      <w:sz w:val="24"/>
    </w:rPr>
  </w:style>
  <w:style w:type="paragraph" w:customStyle="1" w:styleId="a">
    <w:name w:val="项目符号，二级"/>
    <w:basedOn w:val="affff3"/>
    <w:next w:val="affff3"/>
    <w:qFormat/>
    <w:pPr>
      <w:numPr>
        <w:numId w:val="3"/>
      </w:numPr>
      <w:tabs>
        <w:tab w:val="left" w:pos="1211"/>
        <w:tab w:val="left" w:pos="1337"/>
      </w:tabs>
      <w:ind w:left="1337" w:right="-27" w:firstLine="480"/>
    </w:pPr>
    <w:rPr>
      <w:bCs w:val="0"/>
      <w:color w:val="000000"/>
      <w:sz w:val="24"/>
      <w:szCs w:val="24"/>
    </w:rPr>
  </w:style>
  <w:style w:type="paragraph" w:customStyle="1" w:styleId="Style1">
    <w:name w:val="_Style 1"/>
    <w:basedOn w:val="a0"/>
    <w:qFormat/>
    <w:pPr>
      <w:ind w:firstLineChars="200" w:firstLine="420"/>
    </w:pPr>
    <w:rPr>
      <w:rFonts w:ascii="Calibri" w:hAnsi="Calibri"/>
      <w:szCs w:val="22"/>
    </w:rPr>
  </w:style>
  <w:style w:type="paragraph" w:customStyle="1" w:styleId="CharCharCharCharCharCharCharCharCharCharCharCharCharChar1">
    <w:name w:val="Char Char Char Char Char Char Char Char Char Char Char Char Char Char1"/>
    <w:basedOn w:val="a0"/>
    <w:qFormat/>
    <w:rPr>
      <w:rFonts w:ascii="Tahoma" w:hAnsi="Tahoma" w:cs="Tahoma"/>
      <w:sz w:val="24"/>
    </w:rPr>
  </w:style>
  <w:style w:type="paragraph" w:customStyle="1" w:styleId="CharCharCharCharChar1">
    <w:name w:val="Char Char Char Char Char1"/>
    <w:basedOn w:val="a0"/>
    <w:qFormat/>
    <w:rPr>
      <w:rFonts w:ascii="Tahoma" w:hAnsi="Tahoma" w:cs="Tahoma"/>
      <w:sz w:val="24"/>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f1">
    <w:name w:val="符号与编号"/>
    <w:basedOn w:val="a0"/>
    <w:qFormat/>
    <w:pPr>
      <w:tabs>
        <w:tab w:val="left" w:pos="900"/>
      </w:tabs>
      <w:spacing w:afterLines="50" w:line="400" w:lineRule="atLeast"/>
      <w:ind w:left="900" w:hanging="420"/>
    </w:pPr>
    <w:rPr>
      <w:sz w:val="24"/>
      <w:szCs w:val="24"/>
    </w:rPr>
  </w:style>
  <w:style w:type="paragraph" w:customStyle="1" w:styleId="1f4">
    <w:name w:val="样式1"/>
    <w:basedOn w:val="a0"/>
    <w:qFormat/>
    <w:pPr>
      <w:spacing w:line="300" w:lineRule="auto"/>
      <w:ind w:firstLineChars="200" w:firstLine="480"/>
    </w:pPr>
    <w:rPr>
      <w:sz w:val="24"/>
      <w:szCs w:val="24"/>
    </w:rPr>
  </w:style>
  <w:style w:type="paragraph" w:customStyle="1" w:styleId="BulletsL1">
    <w:name w:val="Bullets L1"/>
    <w:basedOn w:val="a0"/>
    <w:qFormat/>
    <w:pPr>
      <w:widowControl/>
      <w:numPr>
        <w:numId w:val="4"/>
      </w:numPr>
      <w:spacing w:before="60" w:after="60"/>
      <w:jc w:val="left"/>
    </w:pPr>
    <w:rPr>
      <w:rFonts w:ascii="Arial" w:hAnsi="Arial"/>
      <w:kern w:val="0"/>
      <w:sz w:val="20"/>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2Char">
    <w:name w:val="正文 首行缩进:  2 字符 Char"/>
    <w:basedOn w:val="a0"/>
    <w:qFormat/>
    <w:pPr>
      <w:spacing w:line="360" w:lineRule="auto"/>
      <w:ind w:firstLine="480"/>
    </w:pPr>
    <w:rPr>
      <w:rFonts w:cs="宋体"/>
      <w:sz w:val="24"/>
    </w:rPr>
  </w:style>
  <w:style w:type="paragraph" w:customStyle="1" w:styleId="Char20">
    <w:name w:val="Char2"/>
    <w:basedOn w:val="a0"/>
    <w:qFormat/>
    <w:rPr>
      <w:rFonts w:ascii="Tahoma" w:hAnsi="Tahoma" w:cs="仿宋_GB2312"/>
      <w:sz w:val="24"/>
      <w:szCs w:val="28"/>
    </w:rPr>
  </w:style>
  <w:style w:type="paragraph" w:customStyle="1" w:styleId="NewNew">
    <w:name w:val="正文文本 New New"/>
    <w:basedOn w:val="a0"/>
    <w:qFormat/>
    <w:pPr>
      <w:widowControl/>
      <w:spacing w:before="60" w:after="60" w:line="360" w:lineRule="auto"/>
      <w:ind w:firstLineChars="200" w:firstLine="200"/>
    </w:pPr>
    <w:rPr>
      <w:rFonts w:eastAsia="华文楷体"/>
      <w:sz w:val="24"/>
      <w:szCs w:val="24"/>
    </w:rPr>
  </w:style>
  <w:style w:type="paragraph" w:customStyle="1" w:styleId="ArialChar">
    <w:name w:val="正文 + Arial Char"/>
    <w:basedOn w:val="a0"/>
    <w:qFormat/>
    <w:pPr>
      <w:widowControl/>
      <w:tabs>
        <w:tab w:val="left" w:pos="315"/>
      </w:tabs>
      <w:spacing w:line="300" w:lineRule="auto"/>
      <w:ind w:left="315" w:hanging="315"/>
    </w:pPr>
    <w:rPr>
      <w:rFonts w:ascii="Arial" w:hAnsi="Arial" w:cs="Arial"/>
      <w:b/>
      <w:color w:val="000000"/>
    </w:rPr>
  </w:style>
  <w:style w:type="paragraph" w:customStyle="1" w:styleId="2CharChar0">
    <w:name w:val="正文 首行缩进:  2 字符 Char Char"/>
    <w:basedOn w:val="a0"/>
    <w:qFormat/>
    <w:pPr>
      <w:spacing w:line="360" w:lineRule="auto"/>
      <w:ind w:firstLine="480"/>
    </w:pPr>
    <w:rPr>
      <w:rFonts w:ascii="楷体_GB2312" w:eastAsia="楷体_GB2312"/>
      <w:bCs/>
      <w:sz w:val="24"/>
      <w:szCs w:val="24"/>
    </w:rPr>
  </w:style>
  <w:style w:type="paragraph" w:customStyle="1" w:styleId="afffff2">
    <w:name w:val="论文正文"/>
    <w:basedOn w:val="26"/>
    <w:qFormat/>
    <w:pPr>
      <w:spacing w:line="360" w:lineRule="auto"/>
      <w:ind w:left="0" w:firstLineChars="200" w:firstLine="200"/>
      <w:jc w:val="left"/>
    </w:pPr>
    <w:rPr>
      <w:sz w:val="28"/>
      <w:szCs w:val="24"/>
    </w:rPr>
  </w:style>
  <w:style w:type="paragraph" w:customStyle="1" w:styleId="3d">
    <w:name w:val="列出段落3"/>
    <w:basedOn w:val="a0"/>
    <w:qFormat/>
    <w:pPr>
      <w:ind w:firstLineChars="200" w:firstLine="420"/>
    </w:pPr>
    <w:rPr>
      <w:szCs w:val="24"/>
    </w:rPr>
  </w:style>
  <w:style w:type="paragraph" w:customStyle="1" w:styleId="1f5">
    <w:name w:val="丁华标题1"/>
    <w:basedOn w:val="1"/>
    <w:next w:val="afffe"/>
    <w:qFormat/>
    <w:pPr>
      <w:keepLines/>
      <w:tabs>
        <w:tab w:val="clear" w:pos="1440"/>
        <w:tab w:val="clear" w:pos="5670"/>
        <w:tab w:val="left" w:pos="567"/>
      </w:tabs>
      <w:spacing w:line="576" w:lineRule="auto"/>
      <w:ind w:left="567" w:firstLineChars="0" w:firstLine="0"/>
      <w:jc w:val="left"/>
    </w:pPr>
    <w:rPr>
      <w:rFonts w:ascii="Times New Roman"/>
      <w:b w:val="0"/>
      <w:sz w:val="32"/>
      <w:szCs w:val="20"/>
    </w:rPr>
  </w:style>
  <w:style w:type="paragraph" w:customStyle="1" w:styleId="afffff3">
    <w:name w:val="插图"/>
    <w:basedOn w:val="a0"/>
    <w:qFormat/>
    <w:pPr>
      <w:tabs>
        <w:tab w:val="left" w:pos="1620"/>
      </w:tabs>
      <w:adjustRightInd w:val="0"/>
      <w:jc w:val="center"/>
    </w:pPr>
    <w:rPr>
      <w:bCs/>
      <w:color w:val="000000"/>
      <w:szCs w:val="22"/>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5">
    <w:name w:val="xl25"/>
    <w:basedOn w:val="a0"/>
    <w:qFormat/>
    <w:pPr>
      <w:widowControl/>
      <w:pBdr>
        <w:right w:val="single" w:sz="4" w:space="0" w:color="auto"/>
      </w:pBdr>
      <w:spacing w:before="100" w:beforeAutospacing="1" w:after="100" w:afterAutospacing="1"/>
      <w:jc w:val="center"/>
    </w:pPr>
    <w:rPr>
      <w:kern w:val="0"/>
      <w:szCs w:val="21"/>
    </w:rPr>
  </w:style>
  <w:style w:type="paragraph" w:customStyle="1" w:styleId="2">
    <w:name w:val="标题2，章节第二层"/>
    <w:basedOn w:val="a0"/>
    <w:next w:val="affff3"/>
    <w:qFormat/>
    <w:pPr>
      <w:numPr>
        <w:ilvl w:val="4"/>
        <w:numId w:val="2"/>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szCs w:val="24"/>
    </w:rPr>
  </w:style>
  <w:style w:type="paragraph" w:customStyle="1" w:styleId="3H3sect123BOD0Heading3-oldh3l3CTLevel3Head0">
    <w:name w:val="样式 标题 3H3sect1.2.3BOD 0Heading 3 - oldh3l3CTLevel 3 Head..."/>
    <w:basedOn w:val="30"/>
    <w:qFormat/>
    <w:pPr>
      <w:spacing w:beforeLines="50" w:afterLines="50"/>
      <w:jc w:val="left"/>
    </w:pPr>
    <w:rPr>
      <w:rFonts w:cs="宋体"/>
      <w:bCs/>
      <w:sz w:val="30"/>
    </w:rPr>
  </w:style>
  <w:style w:type="paragraph" w:customStyle="1" w:styleId="CharCharCharCharCharCharCharCharCharCharChar1">
    <w:name w:val="Char Char Char Char Char Char Char Char Char Char Char1"/>
    <w:basedOn w:val="a0"/>
    <w:qFormat/>
    <w:rPr>
      <w:rFonts w:ascii="Tahoma" w:hAnsi="Tahoma"/>
      <w:sz w:val="24"/>
    </w:rPr>
  </w:style>
  <w:style w:type="paragraph" w:customStyle="1" w:styleId="tableau">
    <w:name w:val="tableau"/>
    <w:basedOn w:val="a0"/>
    <w:qFormat/>
    <w:pPr>
      <w:widowControl/>
      <w:spacing w:before="20" w:after="20"/>
      <w:jc w:val="center"/>
    </w:pPr>
    <w:rPr>
      <w:rFonts w:ascii="Arial" w:hAnsi="Arial"/>
      <w:kern w:val="0"/>
      <w:sz w:val="16"/>
      <w:lang w:val="en-GB" w:eastAsia="en-US"/>
    </w:rPr>
  </w:style>
  <w:style w:type="paragraph" w:customStyle="1" w:styleId="font14">
    <w:name w:val="font14"/>
    <w:basedOn w:val="a0"/>
    <w:qFormat/>
    <w:pPr>
      <w:widowControl/>
      <w:spacing w:before="100" w:beforeAutospacing="1" w:after="100" w:afterAutospacing="1"/>
      <w:jc w:val="left"/>
    </w:pPr>
    <w:rPr>
      <w:kern w:val="0"/>
      <w:sz w:val="36"/>
      <w:szCs w:val="36"/>
    </w:rPr>
  </w:style>
  <w:style w:type="paragraph" w:customStyle="1" w:styleId="1f6">
    <w:name w:val="部分1"/>
    <w:basedOn w:val="a0"/>
    <w:qFormat/>
    <w:pPr>
      <w:keepNext/>
      <w:pageBreakBefore/>
      <w:tabs>
        <w:tab w:val="left" w:pos="360"/>
      </w:tabs>
      <w:spacing w:line="360" w:lineRule="auto"/>
      <w:jc w:val="center"/>
      <w:outlineLvl w:val="0"/>
    </w:pPr>
    <w:rPr>
      <w:rFonts w:eastAsia="黑体"/>
      <w:b/>
      <w:kern w:val="44"/>
      <w:sz w:val="36"/>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bCs/>
      <w:sz w:val="24"/>
    </w:rPr>
  </w:style>
  <w:style w:type="paragraph" w:customStyle="1" w:styleId="Test2">
    <w:name w:val="Test2"/>
    <w:basedOn w:val="21"/>
    <w:qFormat/>
    <w:pPr>
      <w:widowControl/>
      <w:adjustRightInd w:val="0"/>
      <w:snapToGrid w:val="0"/>
      <w:spacing w:beforeLines="50" w:afterLines="50" w:line="480" w:lineRule="exact"/>
    </w:pPr>
    <w:rPr>
      <w:rFonts w:ascii="黑体" w:eastAsia="黑体" w:hAnsi="Arial"/>
      <w:bCs/>
      <w:kern w:val="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BodyText21">
    <w:name w:val="Body Text 21"/>
    <w:basedOn w:val="a0"/>
    <w:qFormat/>
    <w:pPr>
      <w:widowControl/>
      <w:overflowPunct w:val="0"/>
      <w:autoSpaceDE w:val="0"/>
      <w:autoSpaceDN w:val="0"/>
      <w:adjustRightInd w:val="0"/>
      <w:ind w:left="720" w:hanging="720"/>
      <w:textAlignment w:val="baseline"/>
    </w:pPr>
    <w:rPr>
      <w:kern w:val="0"/>
      <w:sz w:val="24"/>
      <w:lang w:val="en-GB"/>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hAnsi="Tahoma"/>
      <w:sz w:val="24"/>
    </w:rPr>
  </w:style>
  <w:style w:type="paragraph" w:customStyle="1" w:styleId="DefaultText">
    <w:name w:val="Default Text"/>
    <w:basedOn w:val="a0"/>
    <w:qFormat/>
    <w:pPr>
      <w:widowControl/>
      <w:jc w:val="left"/>
    </w:pPr>
    <w:rPr>
      <w:kern w:val="0"/>
      <w:sz w:val="24"/>
      <w:lang w:eastAsia="en-US"/>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1f7">
    <w:name w:val="马刚标题1"/>
    <w:basedOn w:val="1"/>
    <w:next w:val="a0"/>
    <w:qFormat/>
    <w:pPr>
      <w:keepLines/>
      <w:tabs>
        <w:tab w:val="clear" w:pos="1440"/>
        <w:tab w:val="clear" w:pos="5670"/>
        <w:tab w:val="left" w:pos="315"/>
        <w:tab w:val="left" w:pos="567"/>
      </w:tabs>
      <w:spacing w:line="576" w:lineRule="auto"/>
      <w:ind w:left="567" w:firstLineChars="0" w:hanging="567"/>
      <w:jc w:val="left"/>
    </w:pPr>
    <w:rPr>
      <w:rFonts w:ascii="Times New Roman"/>
      <w:b w:val="0"/>
      <w:sz w:val="32"/>
      <w:szCs w:val="20"/>
    </w:rPr>
  </w:style>
  <w:style w:type="paragraph" w:customStyle="1" w:styleId="Char110">
    <w:name w:val="Char11"/>
    <w:basedOn w:val="a0"/>
    <w:qFormat/>
    <w:pPr>
      <w:widowControl/>
      <w:spacing w:after="160" w:line="240" w:lineRule="exact"/>
      <w:jc w:val="left"/>
    </w:pPr>
    <w:rPr>
      <w:rFonts w:ascii="Verdana" w:eastAsia="仿宋_GB2312" w:hAnsi="Verdana"/>
      <w:kern w:val="0"/>
      <w:sz w:val="24"/>
      <w:lang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afffff4">
    <w:name w:val="二级条标题"/>
    <w:basedOn w:val="a0"/>
    <w:next w:val="affff2"/>
    <w:qFormat/>
    <w:pPr>
      <w:widowControl/>
      <w:tabs>
        <w:tab w:val="left" w:pos="2240"/>
      </w:tabs>
      <w:ind w:hanging="420"/>
      <w:outlineLvl w:val="3"/>
    </w:pPr>
    <w:rPr>
      <w:rFonts w:eastAsia="黑体"/>
      <w:kern w:val="0"/>
    </w:rPr>
  </w:style>
  <w:style w:type="paragraph" w:customStyle="1" w:styleId="font8">
    <w:name w:val="font8"/>
    <w:basedOn w:val="a0"/>
    <w:qFormat/>
    <w:pPr>
      <w:widowControl/>
      <w:spacing w:before="100" w:beforeAutospacing="1" w:after="100" w:afterAutospacing="1"/>
      <w:jc w:val="left"/>
    </w:pPr>
    <w:rPr>
      <w:rFonts w:ascii="宋体" w:hAnsi="宋体" w:cs="宋体"/>
      <w:b/>
      <w:bCs/>
      <w:i/>
      <w:iCs/>
      <w:kern w:val="0"/>
      <w:sz w:val="20"/>
    </w:rPr>
  </w:style>
  <w:style w:type="paragraph" w:customStyle="1" w:styleId="Pa6">
    <w:name w:val="Pa6"/>
    <w:basedOn w:val="a0"/>
    <w:next w:val="a0"/>
    <w:qFormat/>
    <w:pPr>
      <w:autoSpaceDE w:val="0"/>
      <w:autoSpaceDN w:val="0"/>
      <w:adjustRightInd w:val="0"/>
      <w:spacing w:line="241" w:lineRule="atLeast"/>
      <w:jc w:val="left"/>
    </w:pPr>
    <w:rPr>
      <w:rFonts w:ascii="HYDaHeiJ" w:eastAsia="HYDaHeiJ"/>
      <w:kern w:val="0"/>
      <w:sz w:val="24"/>
      <w:szCs w:val="24"/>
    </w:rPr>
  </w:style>
  <w:style w:type="paragraph" w:customStyle="1" w:styleId="TOC1">
    <w:name w:val="TOC 标题1"/>
    <w:basedOn w:val="1"/>
    <w:next w:val="a0"/>
    <w:qFormat/>
    <w:pPr>
      <w:keepLines/>
      <w:widowControl/>
      <w:tabs>
        <w:tab w:val="clear" w:pos="1440"/>
        <w:tab w:val="clear" w:pos="5670"/>
      </w:tabs>
      <w:spacing w:line="276" w:lineRule="auto"/>
      <w:ind w:firstLineChars="0" w:firstLine="0"/>
      <w:jc w:val="left"/>
      <w:outlineLvl w:val="9"/>
    </w:pPr>
    <w:rPr>
      <w:rFonts w:ascii="Cambria" w:eastAsia="宋体" w:hAnsi="Cambria"/>
      <w:bCs/>
      <w:color w:val="365F91"/>
      <w:kern w:val="0"/>
    </w:rPr>
  </w:style>
  <w:style w:type="paragraph" w:customStyle="1" w:styleId="afffff5">
    <w:name w:val="正文 + 宋体"/>
    <w:basedOn w:val="a0"/>
    <w:qFormat/>
    <w:pPr>
      <w:spacing w:line="360" w:lineRule="auto"/>
      <w:ind w:firstLineChars="200" w:firstLine="420"/>
    </w:pPr>
    <w:rPr>
      <w:szCs w:val="24"/>
    </w:rPr>
  </w:style>
  <w:style w:type="paragraph" w:customStyle="1" w:styleId="CharCharCharCharCharCharCharChar1">
    <w:name w:val="Char Char Char Char Char Char Char Char1"/>
    <w:basedOn w:val="a0"/>
    <w:qFormat/>
    <w:rPr>
      <w:rFonts w:ascii="Tahoma" w:hAnsi="Tahoma" w:cs="Tahoma"/>
      <w:sz w:val="24"/>
    </w:rPr>
  </w:style>
  <w:style w:type="paragraph" w:customStyle="1" w:styleId="CharCharCharChar10">
    <w:name w:val="Char Char Char Char1"/>
    <w:basedOn w:val="a8"/>
    <w:qFormat/>
    <w:pPr>
      <w:adjustRightInd w:val="0"/>
      <w:snapToGrid w:val="0"/>
      <w:spacing w:line="360" w:lineRule="auto"/>
    </w:pPr>
    <w:rPr>
      <w:rFonts w:ascii="Tahoma" w:hAnsi="Tahoma"/>
      <w:sz w:val="24"/>
      <w:szCs w:val="24"/>
    </w:rPr>
  </w:style>
  <w:style w:type="paragraph" w:customStyle="1" w:styleId="1f8">
    <w:name w:val="正文1"/>
    <w:basedOn w:val="a0"/>
    <w:qFormat/>
    <w:rPr>
      <w:rFonts w:ascii="Calibri" w:eastAsia="Times New Roman" w:hAnsi="Calibri" w:cs="宋体"/>
      <w:kern w:val="0"/>
      <w:lang w:val="zh-CN"/>
    </w:rPr>
  </w:style>
  <w:style w:type="paragraph" w:customStyle="1" w:styleId="font6">
    <w:name w:val="font6"/>
    <w:basedOn w:val="a0"/>
    <w:qFormat/>
    <w:pPr>
      <w:widowControl/>
      <w:spacing w:before="100" w:beforeAutospacing="1" w:after="100" w:afterAutospacing="1"/>
      <w:jc w:val="left"/>
    </w:pPr>
    <w:rPr>
      <w:rFonts w:ascii="宋体" w:hAnsi="宋体" w:cs="宋体"/>
      <w:b/>
      <w:bCs/>
      <w:kern w:val="0"/>
      <w:sz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f6">
    <w:name w:val="表格内容"/>
    <w:basedOn w:val="a0"/>
    <w:qFormat/>
    <w:pPr>
      <w:widowControl/>
      <w:autoSpaceDE w:val="0"/>
      <w:autoSpaceDN w:val="0"/>
      <w:adjustRightInd w:val="0"/>
      <w:spacing w:before="60" w:line="300" w:lineRule="auto"/>
      <w:jc w:val="center"/>
      <w:textAlignment w:val="bottom"/>
    </w:pPr>
    <w:rPr>
      <w:kern w:val="0"/>
    </w:rPr>
  </w:style>
  <w:style w:type="paragraph" w:customStyle="1" w:styleId="Normal1">
    <w:name w:val="Normal1"/>
    <w:basedOn w:val="a0"/>
    <w:qFormat/>
    <w:rPr>
      <w:rFonts w:ascii="Calibri" w:eastAsia="Times New Roman" w:hAnsi="Calibri" w:cs="宋体"/>
      <w:kern w:val="0"/>
      <w:lang w:val="zh-CN"/>
    </w:rPr>
  </w:style>
  <w:style w:type="paragraph" w:customStyle="1" w:styleId="1f9">
    <w:name w:val="纯文本1"/>
    <w:basedOn w:val="a0"/>
    <w:qFormat/>
    <w:pPr>
      <w:adjustRightInd w:val="0"/>
      <w:textAlignment w:val="baseline"/>
    </w:pPr>
    <w:rPr>
      <w:rFonts w:ascii="宋体" w:eastAsia="楷体_GB2312" w:hAnsi="宋体" w:cs="宋体"/>
      <w:sz w:val="28"/>
    </w:rPr>
  </w:style>
  <w:style w:type="paragraph" w:customStyle="1" w:styleId="lzq">
    <w:name w:val="正文lzq"/>
    <w:basedOn w:val="a0"/>
    <w:qFormat/>
    <w:pPr>
      <w:adjustRightInd w:val="0"/>
      <w:spacing w:line="360" w:lineRule="auto"/>
      <w:ind w:firstLine="480"/>
      <w:textAlignment w:val="baseline"/>
    </w:pPr>
    <w:rPr>
      <w:kern w:val="0"/>
      <w:sz w:val="24"/>
    </w:rPr>
  </w:style>
  <w:style w:type="paragraph" w:customStyle="1" w:styleId="afffff7">
    <w:name w:val="列表内容"/>
    <w:basedOn w:val="a0"/>
    <w:next w:val="a0"/>
    <w:qFormat/>
    <w:pPr>
      <w:widowControl/>
      <w:tabs>
        <w:tab w:val="left" w:pos="840"/>
      </w:tabs>
      <w:ind w:left="840" w:hanging="420"/>
      <w:jc w:val="left"/>
    </w:pPr>
    <w:rPr>
      <w:kern w:val="0"/>
      <w:sz w:val="18"/>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hAnsi="Tahoma"/>
      <w:sz w:val="24"/>
    </w:rPr>
  </w:style>
  <w:style w:type="paragraph" w:customStyle="1" w:styleId="CharCharChar3">
    <w:name w:val="Char Char Char"/>
    <w:basedOn w:val="a0"/>
    <w:qFormat/>
    <w:rPr>
      <w:rFonts w:ascii="Tahoma" w:hAnsi="Tahoma"/>
      <w:sz w:val="24"/>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
    <w:name w:val="正文--表格内正文"/>
    <w:basedOn w:val="a0"/>
    <w:qFormat/>
    <w:pPr>
      <w:spacing w:beforeLines="50" w:line="240" w:lineRule="atLeast"/>
      <w:jc w:val="center"/>
    </w:pPr>
    <w:rPr>
      <w:rFonts w:ascii="宋体" w:hAnsi="宋体"/>
      <w:color w:val="000000"/>
      <w:sz w:val="24"/>
      <w:szCs w:val="24"/>
    </w:rPr>
  </w:style>
  <w:style w:type="paragraph" w:customStyle="1" w:styleId="afffff8">
    <w:name w:val="大标题"/>
    <w:basedOn w:val="a0"/>
    <w:next w:val="a0"/>
    <w:qFormat/>
    <w:pPr>
      <w:pageBreakBefore/>
      <w:tabs>
        <w:tab w:val="left" w:pos="420"/>
      </w:tabs>
      <w:spacing w:line="360" w:lineRule="auto"/>
      <w:ind w:firstLineChars="200" w:hanging="420"/>
      <w:outlineLvl w:val="0"/>
    </w:pPr>
    <w:rPr>
      <w:b/>
      <w:iCs/>
      <w:sz w:val="44"/>
      <w:szCs w:val="24"/>
    </w:rPr>
  </w:style>
  <w:style w:type="paragraph" w:customStyle="1" w:styleId="2f1">
    <w:name w:val="公文标题 2"/>
    <w:basedOn w:val="a0"/>
    <w:next w:val="afffff0"/>
    <w:qFormat/>
    <w:pPr>
      <w:outlineLvl w:val="1"/>
    </w:pPr>
    <w:rPr>
      <w:rFonts w:ascii="仿宋_GB2312" w:eastAsia="仿宋_GB2312" w:hAnsi="宋体"/>
      <w:kern w:val="28"/>
      <w:sz w:val="28"/>
      <w:szCs w:val="24"/>
    </w:rPr>
  </w:style>
  <w:style w:type="paragraph" w:customStyle="1" w:styleId="afffff9">
    <w:name w:val="文档正文"/>
    <w:basedOn w:val="a0"/>
    <w:qFormat/>
    <w:pPr>
      <w:spacing w:line="360" w:lineRule="auto"/>
    </w:pPr>
    <w:rPr>
      <w:rFonts w:ascii="宋体" w:hAnsi="宋体"/>
      <w:b/>
      <w:bCs/>
      <w:szCs w:val="24"/>
    </w:rPr>
  </w:style>
  <w:style w:type="paragraph" w:customStyle="1" w:styleId="CharCharCharCharCharCharCharCharCharCharChar">
    <w:name w:val="Char Char Char Char Char Char Char Char Char Char Char"/>
    <w:basedOn w:val="a0"/>
    <w:qFormat/>
    <w:rPr>
      <w:rFonts w:ascii="Tahoma" w:hAnsi="Tahoma" w:cs="Tahoma"/>
      <w:sz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63">
    <w:name w:val="标题6"/>
    <w:basedOn w:val="5"/>
    <w:qFormat/>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05075">
    <w:name w:val="样式 段后: 0.5 行 左  0.75 字符"/>
    <w:basedOn w:val="a0"/>
    <w:qFormat/>
    <w:pPr>
      <w:widowControl/>
      <w:spacing w:line="360" w:lineRule="auto"/>
      <w:ind w:firstLineChars="200" w:firstLine="420"/>
    </w:pPr>
    <w:rPr>
      <w:rFonts w:hAnsi="Arial" w:cs="Arial"/>
      <w:kern w:val="0"/>
      <w:szCs w:val="21"/>
    </w:rPr>
  </w:style>
  <w:style w:type="character" w:customStyle="1" w:styleId="Char16">
    <w:name w:val="批注文字 Char1"/>
    <w:basedOn w:val="a2"/>
    <w:uiPriority w:val="99"/>
    <w:semiHidden/>
    <w:qFormat/>
    <w:rPr>
      <w:rFonts w:ascii="Times New Roman" w:eastAsia="宋体" w:hAnsi="Times New Roman" w:cs="Times New Roman"/>
      <w:szCs w:val="24"/>
    </w:rPr>
  </w:style>
  <w:style w:type="paragraph" w:styleId="afffffa">
    <w:name w:val="List Paragraph"/>
    <w:basedOn w:val="a0"/>
    <w:uiPriority w:val="99"/>
    <w:qFormat/>
    <w:pPr>
      <w:ind w:firstLineChars="200" w:firstLine="420"/>
    </w:pPr>
    <w:rPr>
      <w:szCs w:val="24"/>
    </w:rPr>
  </w:style>
  <w:style w:type="character" w:customStyle="1" w:styleId="font51">
    <w:name w:val="font51"/>
    <w:basedOn w:val="a2"/>
    <w:qFormat/>
    <w:rPr>
      <w:rFonts w:ascii="微软雅黑" w:eastAsia="微软雅黑" w:hAnsi="微软雅黑" w:cs="微软雅黑" w:hint="eastAsia"/>
      <w:color w:val="000000"/>
      <w:sz w:val="22"/>
      <w:szCs w:val="22"/>
      <w:u w:val="none"/>
    </w:rPr>
  </w:style>
  <w:style w:type="character" w:customStyle="1" w:styleId="font31">
    <w:name w:val="font31"/>
    <w:basedOn w:val="a2"/>
    <w:qFormat/>
    <w:rPr>
      <w:rFonts w:ascii="Arial" w:hAnsi="Arial" w:cs="Arial"/>
      <w:color w:val="000000"/>
      <w:sz w:val="22"/>
      <w:szCs w:val="22"/>
      <w:u w:val="none"/>
    </w:rPr>
  </w:style>
  <w:style w:type="paragraph" w:customStyle="1" w:styleId="WPSOffice1">
    <w:name w:val="WPSOffice手动目录 1"/>
    <w:qFormat/>
    <w:rPr>
      <w:rFonts w:ascii="Calibri" w:hAnsi="Calibri"/>
    </w:rPr>
  </w:style>
  <w:style w:type="paragraph" w:customStyle="1" w:styleId="TableText">
    <w:name w:val="Table Text"/>
    <w:basedOn w:val="a0"/>
    <w:semiHidden/>
    <w:qFormat/>
    <w:rPr>
      <w:rFonts w:ascii="仿宋" w:eastAsia="仿宋" w:hAnsi="仿宋" w:cs="仿宋"/>
      <w:sz w:val="28"/>
      <w:szCs w:val="28"/>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07875">
      <w:bodyDiv w:val="1"/>
      <w:marLeft w:val="0"/>
      <w:marRight w:val="0"/>
      <w:marTop w:val="0"/>
      <w:marBottom w:val="0"/>
      <w:divBdr>
        <w:top w:val="none" w:sz="0" w:space="0" w:color="auto"/>
        <w:left w:val="none" w:sz="0" w:space="0" w:color="auto"/>
        <w:bottom w:val="none" w:sz="0" w:space="0" w:color="auto"/>
        <w:right w:val="none" w:sz="0" w:space="0" w:color="auto"/>
      </w:divBdr>
    </w:div>
    <w:div w:id="609552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9"/>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F723C-59D7-4A44-8683-44686E9B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3</Pages>
  <Words>325</Words>
  <Characters>1858</Characters>
  <Application>Microsoft Office Word</Application>
  <DocSecurity>0</DocSecurity>
  <Lines>15</Lines>
  <Paragraphs>4</Paragraphs>
  <ScaleCrop>false</ScaleCrop>
  <Company>Microsoft</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176</cp:revision>
  <cp:lastPrinted>2023-09-11T06:57:00Z</cp:lastPrinted>
  <dcterms:created xsi:type="dcterms:W3CDTF">2018-11-14T03:11:00Z</dcterms:created>
  <dcterms:modified xsi:type="dcterms:W3CDTF">2025-09-30T02:33:00Z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1021E5916BE8416A961AC9587CD2E350_12</vt:lpwstr>
  </property>
  <property fmtid="{D5CDD505-2E9C-101B-9397-08002B2CF9AE}" pid="4" name="KSOTemplateDocerSaveRecord">
    <vt:lpwstr>eyJoZGlkIjoiZTk0ZTY2ZGMwNWY4OGZhZmJlN2M3YTdjODUzYzQwYTUiLCJ1c2VySWQiOiI1Mzg0MzE3NDgifQ==</vt:lpwstr>
  </property>
</Properties>
</file>