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8864E">
      <w:pPr>
        <w:pStyle w:val="2"/>
        <w:jc w:val="center"/>
        <w:rPr>
          <w:rFonts w:hAnsi="宋体" w:cs="宋体"/>
          <w:b/>
          <w:sz w:val="36"/>
          <w:szCs w:val="36"/>
        </w:rPr>
      </w:pPr>
      <w:r>
        <w:rPr>
          <w:rFonts w:hAnsi="宋体" w:cs="宋体"/>
          <w:b/>
          <w:sz w:val="36"/>
          <w:szCs w:val="36"/>
        </w:rPr>
        <w:t>潜山市</w:t>
      </w:r>
      <w:r>
        <w:rPr>
          <w:rFonts w:hint="eastAsia" w:hAnsi="宋体" w:cs="宋体"/>
          <w:b/>
          <w:sz w:val="36"/>
          <w:szCs w:val="36"/>
        </w:rPr>
        <w:t>中</w:t>
      </w:r>
      <w:r>
        <w:rPr>
          <w:rFonts w:hAnsi="宋体" w:cs="宋体"/>
          <w:b/>
          <w:sz w:val="36"/>
          <w:szCs w:val="36"/>
        </w:rPr>
        <w:t>医院</w:t>
      </w:r>
      <w:r>
        <w:rPr>
          <w:rFonts w:hint="eastAsia" w:hAnsi="宋体" w:cs="宋体"/>
          <w:b/>
          <w:sz w:val="36"/>
          <w:szCs w:val="36"/>
        </w:rPr>
        <w:t>部分医用耗材</w:t>
      </w:r>
      <w:r>
        <w:rPr>
          <w:rFonts w:hAnsi="宋体" w:cs="宋体"/>
          <w:b/>
          <w:sz w:val="36"/>
          <w:szCs w:val="36"/>
        </w:rPr>
        <w:t>采购询价公告</w:t>
      </w:r>
    </w:p>
    <w:p w14:paraId="57674D10">
      <w:pPr>
        <w:widowControl/>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我院因</w:t>
      </w:r>
      <w:r>
        <w:rPr>
          <w:rFonts w:hint="eastAsia" w:ascii="Times New Roman" w:hAnsi="Times New Roman" w:eastAsia="宋体" w:cs="Times New Roman"/>
          <w:sz w:val="24"/>
          <w:szCs w:val="24"/>
        </w:rPr>
        <w:t>业务</w:t>
      </w:r>
      <w:r>
        <w:rPr>
          <w:rFonts w:ascii="Times New Roman" w:hAnsi="Times New Roman" w:eastAsia="宋体" w:cs="Times New Roman"/>
          <w:sz w:val="24"/>
          <w:szCs w:val="24"/>
        </w:rPr>
        <w:t>需要</w:t>
      </w:r>
      <w:r>
        <w:rPr>
          <w:rFonts w:hint="eastAsia" w:ascii="Times New Roman" w:hAnsi="Times New Roman" w:eastAsia="宋体" w:cs="Times New Roman"/>
          <w:sz w:val="24"/>
          <w:szCs w:val="24"/>
        </w:rPr>
        <w:t>采购</w:t>
      </w:r>
      <w:r>
        <w:rPr>
          <w:rFonts w:ascii="Times New Roman" w:hAnsi="Times New Roman" w:eastAsia="宋体" w:cs="Times New Roman"/>
          <w:sz w:val="24"/>
          <w:szCs w:val="24"/>
        </w:rPr>
        <w:t>多种规格的</w:t>
      </w:r>
      <w:r>
        <w:rPr>
          <w:rFonts w:hint="eastAsia" w:ascii="Times New Roman" w:hAnsi="Times New Roman" w:eastAsia="宋体" w:cs="Times New Roman"/>
          <w:sz w:val="24"/>
          <w:szCs w:val="24"/>
        </w:rPr>
        <w:t>医用耗材（详细见询价表）</w:t>
      </w:r>
      <w:r>
        <w:rPr>
          <w:rFonts w:ascii="Times New Roman" w:hAnsi="Times New Roman" w:eastAsia="宋体" w:cs="Times New Roman"/>
          <w:sz w:val="24"/>
          <w:szCs w:val="24"/>
        </w:rPr>
        <w:t xml:space="preserve">。为保证公平、公开、公正，现进行公开询价，具体要求如下： </w:t>
      </w:r>
    </w:p>
    <w:p w14:paraId="16EE1DFD">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一、对投标人要求：</w:t>
      </w:r>
      <w:bookmarkStart w:id="0" w:name="_GoBack"/>
      <w:bookmarkEnd w:id="0"/>
    </w:p>
    <w:p w14:paraId="3BBA5699">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1、具备独立法人资格；</w:t>
      </w:r>
    </w:p>
    <w:p w14:paraId="6DEEC600">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2、具有履行合同所必需专业技术及相应医用耗材品种生产能力或供货能力；</w:t>
      </w:r>
    </w:p>
    <w:p w14:paraId="2EBD5D79">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3、必须是在国内注册的企业。</w:t>
      </w:r>
    </w:p>
    <w:p w14:paraId="05468C06">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4、若为经销/代理商，须提供投报产品制造商/产品制造商的中国销售公司/产品全国总代理/产品省级代理出具的针对本项目的有效授权书或资质或产品质量保证协议。</w:t>
      </w:r>
    </w:p>
    <w:p w14:paraId="0E72742D">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二、投标时需提交的资料(投标资料须密封并加盖公章)：</w:t>
      </w:r>
    </w:p>
    <w:p w14:paraId="36745E38">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1、法人授权书原件（被授权人附身份证复印件及联系电话）；</w:t>
      </w:r>
    </w:p>
    <w:p w14:paraId="7F2DA3A0">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2、合法有效的《营业执照》复印件；</w:t>
      </w:r>
    </w:p>
    <w:p w14:paraId="236681F3">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3、合法有效的《医疗器械经营许可证》复印件；</w:t>
      </w:r>
    </w:p>
    <w:p w14:paraId="2646E7A8">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4、《医疗器械注册证》复印件及产品彩页；</w:t>
      </w:r>
    </w:p>
    <w:p w14:paraId="494624EC">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5、合法有效的投标报价表、参数响应表；</w:t>
      </w:r>
    </w:p>
    <w:p w14:paraId="45A35217">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6、投标人认为有必要提供的其他资料。</w:t>
      </w:r>
    </w:p>
    <w:p w14:paraId="46E929C1">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7、为杜绝采购过程中一切不正当竞争行为，所有中选供货商必须保证正常供货，满足院方需求．如合同期内不能正常供货者，将列入不良记录名单，1年内将不得参与我院所有医用耗材的投标，并停止在我院在供货物。</w:t>
      </w:r>
    </w:p>
    <w:p w14:paraId="0131D4BE">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三、产品名称</w:t>
      </w:r>
      <w:r>
        <w:rPr>
          <w:rFonts w:ascii="Times New Roman" w:hAnsi="Times New Roman" w:eastAsia="宋体" w:cs="Times New Roman"/>
          <w:sz w:val="24"/>
          <w:szCs w:val="24"/>
        </w:rPr>
        <w:t>及</w:t>
      </w:r>
      <w:r>
        <w:rPr>
          <w:rFonts w:hint="eastAsia" w:ascii="Times New Roman" w:hAnsi="Times New Roman" w:eastAsia="宋体" w:cs="Times New Roman"/>
          <w:sz w:val="24"/>
          <w:szCs w:val="24"/>
        </w:rPr>
        <w:t>报价要求</w:t>
      </w:r>
    </w:p>
    <w:p w14:paraId="0C1F5750">
      <w:pPr>
        <w:widowControl/>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1、产品</w:t>
      </w:r>
      <w:r>
        <w:rPr>
          <w:rFonts w:hint="eastAsia" w:ascii="Times New Roman" w:hAnsi="Times New Roman" w:eastAsia="宋体" w:cs="Times New Roman"/>
          <w:sz w:val="24"/>
          <w:szCs w:val="24"/>
        </w:rPr>
        <w:t>分</w:t>
      </w:r>
      <w:r>
        <w:rPr>
          <w:rFonts w:hint="eastAsia" w:ascii="Times New Roman" w:hAnsi="Times New Roman" w:eastAsia="宋体" w:cs="Times New Roman"/>
          <w:sz w:val="24"/>
          <w:szCs w:val="24"/>
          <w:lang w:eastAsia="zh-CN"/>
        </w:rPr>
        <w:t>两</w:t>
      </w:r>
      <w:r>
        <w:rPr>
          <w:rFonts w:hint="eastAsia" w:ascii="Times New Roman" w:hAnsi="Times New Roman" w:eastAsia="宋体" w:cs="Times New Roman"/>
          <w:sz w:val="24"/>
          <w:szCs w:val="24"/>
        </w:rPr>
        <w:t>个包询价，规格和要求</w:t>
      </w:r>
      <w:r>
        <w:rPr>
          <w:rFonts w:ascii="Times New Roman" w:hAnsi="Times New Roman" w:eastAsia="宋体" w:cs="Times New Roman"/>
          <w:sz w:val="24"/>
          <w:szCs w:val="24"/>
        </w:rPr>
        <w:t xml:space="preserve">详见询价表。  </w:t>
      </w:r>
    </w:p>
    <w:p w14:paraId="01FB659C">
      <w:pPr>
        <w:widowControl/>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2、对每</w:t>
      </w:r>
      <w:r>
        <w:rPr>
          <w:rFonts w:hint="eastAsia" w:ascii="Times New Roman" w:hAnsi="Times New Roman" w:eastAsia="宋体" w:cs="Times New Roman"/>
          <w:sz w:val="24"/>
          <w:szCs w:val="24"/>
        </w:rPr>
        <w:t>包</w:t>
      </w:r>
      <w:r>
        <w:rPr>
          <w:rFonts w:ascii="Times New Roman" w:hAnsi="Times New Roman" w:eastAsia="宋体" w:cs="Times New Roman"/>
          <w:sz w:val="24"/>
          <w:szCs w:val="24"/>
        </w:rPr>
        <w:t>产品分别进行报价，</w:t>
      </w:r>
      <w:r>
        <w:rPr>
          <w:rFonts w:hint="eastAsia" w:ascii="Times New Roman" w:hAnsi="Times New Roman" w:eastAsia="宋体" w:cs="Times New Roman"/>
          <w:sz w:val="24"/>
          <w:szCs w:val="24"/>
        </w:rPr>
        <w:t>每包</w:t>
      </w:r>
      <w:r>
        <w:rPr>
          <w:rFonts w:ascii="Times New Roman" w:hAnsi="Times New Roman" w:eastAsia="宋体" w:cs="Times New Roman"/>
          <w:sz w:val="24"/>
          <w:szCs w:val="24"/>
        </w:rPr>
        <w:t>综合</w:t>
      </w:r>
      <w:r>
        <w:rPr>
          <w:rFonts w:hint="eastAsia" w:ascii="Times New Roman" w:hAnsi="Times New Roman" w:eastAsia="宋体" w:cs="Times New Roman"/>
          <w:sz w:val="24"/>
          <w:szCs w:val="24"/>
        </w:rPr>
        <w:t>报</w:t>
      </w:r>
      <w:r>
        <w:rPr>
          <w:rFonts w:ascii="Times New Roman" w:hAnsi="Times New Roman" w:eastAsia="宋体" w:cs="Times New Roman"/>
          <w:sz w:val="24"/>
          <w:szCs w:val="24"/>
        </w:rPr>
        <w:t>价（</w:t>
      </w:r>
      <w:r>
        <w:rPr>
          <w:rFonts w:hint="eastAsia" w:ascii="Times New Roman" w:hAnsi="Times New Roman" w:eastAsia="宋体" w:cs="Times New Roman"/>
          <w:sz w:val="24"/>
          <w:szCs w:val="24"/>
        </w:rPr>
        <w:t>每包各品种</w:t>
      </w:r>
      <w:r>
        <w:rPr>
          <w:rFonts w:ascii="Times New Roman" w:hAnsi="Times New Roman" w:eastAsia="宋体" w:cs="Times New Roman"/>
          <w:sz w:val="24"/>
          <w:szCs w:val="24"/>
        </w:rPr>
        <w:t>年平均用量</w:t>
      </w:r>
      <w:r>
        <w:rPr>
          <w:rFonts w:hint="eastAsia" w:ascii="Times New Roman" w:hAnsi="Times New Roman" w:eastAsia="宋体" w:cs="Times New Roman"/>
          <w:sz w:val="24"/>
          <w:szCs w:val="24"/>
        </w:rPr>
        <w:t>《预计数》乘以各</w:t>
      </w:r>
      <w:r>
        <w:rPr>
          <w:rFonts w:ascii="Times New Roman" w:hAnsi="Times New Roman" w:eastAsia="宋体" w:cs="Times New Roman"/>
          <w:sz w:val="24"/>
          <w:szCs w:val="24"/>
        </w:rPr>
        <w:t>品种</w:t>
      </w:r>
      <w:r>
        <w:rPr>
          <w:rFonts w:hint="eastAsia" w:ascii="Times New Roman" w:hAnsi="Times New Roman" w:eastAsia="宋体" w:cs="Times New Roman"/>
          <w:sz w:val="24"/>
          <w:szCs w:val="24"/>
        </w:rPr>
        <w:t>报</w:t>
      </w:r>
      <w:r>
        <w:rPr>
          <w:rFonts w:ascii="Times New Roman" w:hAnsi="Times New Roman" w:eastAsia="宋体" w:cs="Times New Roman"/>
          <w:sz w:val="24"/>
          <w:szCs w:val="24"/>
        </w:rPr>
        <w:t>价</w:t>
      </w:r>
      <w:r>
        <w:rPr>
          <w:rFonts w:hint="eastAsia" w:ascii="Times New Roman" w:hAnsi="Times New Roman" w:eastAsia="宋体" w:cs="Times New Roman"/>
          <w:sz w:val="24"/>
          <w:szCs w:val="24"/>
        </w:rPr>
        <w:t>金额</w:t>
      </w:r>
      <w:r>
        <w:rPr>
          <w:rFonts w:ascii="Times New Roman" w:hAnsi="Times New Roman" w:eastAsia="宋体" w:cs="Times New Roman"/>
          <w:sz w:val="24"/>
          <w:szCs w:val="24"/>
        </w:rPr>
        <w:t>的总和）最低者中标。</w:t>
      </w:r>
    </w:p>
    <w:p w14:paraId="1575D1F5">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3</w:t>
      </w:r>
      <w:r>
        <w:rPr>
          <w:rFonts w:ascii="Times New Roman" w:hAnsi="Times New Roman" w:eastAsia="宋体" w:cs="Times New Roman"/>
          <w:sz w:val="24"/>
          <w:szCs w:val="24"/>
        </w:rPr>
        <w:t>、</w:t>
      </w:r>
      <w:r>
        <w:rPr>
          <w:rFonts w:hint="eastAsia" w:ascii="Times New Roman" w:hAnsi="Times New Roman" w:eastAsia="宋体" w:cs="Times New Roman"/>
          <w:b/>
          <w:bCs/>
          <w:sz w:val="24"/>
          <w:szCs w:val="24"/>
        </w:rPr>
        <w:t>合同期内，若医院引进SPD系统，供应商应按SPD中标文件规定支付对应的耗材管理费用。请各供应商充分</w:t>
      </w:r>
      <w:r>
        <w:rPr>
          <w:rFonts w:ascii="Times New Roman" w:hAnsi="Times New Roman" w:eastAsia="宋体" w:cs="Times New Roman"/>
          <w:b/>
          <w:bCs/>
          <w:sz w:val="24"/>
          <w:szCs w:val="24"/>
        </w:rPr>
        <w:t>考虑</w:t>
      </w:r>
      <w:r>
        <w:rPr>
          <w:rFonts w:hint="eastAsia" w:ascii="Times New Roman" w:hAnsi="Times New Roman" w:eastAsia="宋体" w:cs="Times New Roman"/>
          <w:b/>
          <w:bCs/>
          <w:sz w:val="24"/>
          <w:szCs w:val="24"/>
        </w:rPr>
        <w:t>投标报价。</w:t>
      </w:r>
    </w:p>
    <w:p w14:paraId="4411101C">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四、采购期限及投标文件递交日期：</w:t>
      </w:r>
    </w:p>
    <w:p w14:paraId="4403CA73">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1、采购期限为三年，3个月试用期加36个月合同期。</w:t>
      </w:r>
    </w:p>
    <w:p w14:paraId="30DCA0F6">
      <w:pPr>
        <w:widowControl/>
        <w:spacing w:line="360" w:lineRule="auto"/>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2、投标时间：</w:t>
      </w:r>
      <w:r>
        <w:rPr>
          <w:rFonts w:ascii="Times New Roman" w:hAnsi="Times New Roman" w:eastAsia="宋体" w:cs="Times New Roman"/>
          <w:sz w:val="24"/>
          <w:szCs w:val="24"/>
        </w:rPr>
        <w:t>请于202</w:t>
      </w:r>
      <w:r>
        <w:rPr>
          <w:rFonts w:hint="eastAsia" w:ascii="Times New Roman" w:hAnsi="Times New Roman" w:eastAsia="宋体" w:cs="Times New Roman"/>
          <w:sz w:val="24"/>
          <w:szCs w:val="24"/>
        </w:rPr>
        <w:t>6</w:t>
      </w:r>
      <w:r>
        <w:rPr>
          <w:rFonts w:ascii="Times New Roman" w:hAnsi="Times New Roman" w:eastAsia="宋体" w:cs="Times New Roman"/>
          <w:sz w:val="24"/>
          <w:szCs w:val="24"/>
        </w:rPr>
        <w:t>年</w:t>
      </w:r>
      <w:r>
        <w:rPr>
          <w:rFonts w:hint="eastAsia" w:ascii="Times New Roman" w:hAnsi="Times New Roman" w:eastAsia="宋体" w:cs="Times New Roman"/>
          <w:sz w:val="24"/>
          <w:szCs w:val="24"/>
          <w:lang w:val="en-US" w:eastAsia="zh-CN"/>
        </w:rPr>
        <w:t>9</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7</w:t>
      </w:r>
      <w:r>
        <w:rPr>
          <w:rFonts w:ascii="Times New Roman" w:hAnsi="Times New Roman" w:eastAsia="宋体" w:cs="Times New Roman"/>
          <w:sz w:val="24"/>
          <w:szCs w:val="24"/>
        </w:rPr>
        <w:t>日15:00前请将投标</w:t>
      </w:r>
      <w:r>
        <w:rPr>
          <w:rFonts w:hint="eastAsia" w:ascii="Times New Roman" w:hAnsi="Times New Roman" w:eastAsia="宋体" w:cs="Times New Roman"/>
          <w:sz w:val="24"/>
          <w:szCs w:val="24"/>
        </w:rPr>
        <w:t>文件</w:t>
      </w:r>
      <w:r>
        <w:rPr>
          <w:rFonts w:ascii="Times New Roman" w:hAnsi="Times New Roman" w:eastAsia="宋体" w:cs="Times New Roman"/>
          <w:sz w:val="24"/>
          <w:szCs w:val="24"/>
        </w:rPr>
        <w:t>（密封）邮寄或送达潜山市</w:t>
      </w:r>
      <w:r>
        <w:rPr>
          <w:rFonts w:hint="eastAsia" w:ascii="Times New Roman" w:hAnsi="Times New Roman" w:eastAsia="宋体" w:cs="Times New Roman"/>
          <w:sz w:val="24"/>
          <w:szCs w:val="24"/>
        </w:rPr>
        <w:t>中</w:t>
      </w:r>
      <w:r>
        <w:rPr>
          <w:rFonts w:ascii="Times New Roman" w:hAnsi="Times New Roman" w:eastAsia="宋体" w:cs="Times New Roman"/>
          <w:sz w:val="24"/>
          <w:szCs w:val="24"/>
        </w:rPr>
        <w:t>医院招标采购办</w:t>
      </w:r>
      <w:r>
        <w:rPr>
          <w:rFonts w:hint="eastAsia" w:ascii="Times New Roman" w:hAnsi="Times New Roman" w:eastAsia="宋体" w:cs="Times New Roman"/>
          <w:sz w:val="24"/>
          <w:szCs w:val="24"/>
        </w:rPr>
        <w:t>（安徽省安庆市潜山市梅城镇潜阳路678号，邮编：246300）</w:t>
      </w:r>
      <w:r>
        <w:rPr>
          <w:rFonts w:ascii="Times New Roman" w:hAnsi="Times New Roman" w:eastAsia="宋体" w:cs="Times New Roman"/>
          <w:sz w:val="24"/>
          <w:szCs w:val="24"/>
        </w:rPr>
        <w:t>。即日我院将组织评标，逾期不再接受任何</w:t>
      </w:r>
      <w:r>
        <w:rPr>
          <w:rFonts w:hint="eastAsia" w:ascii="Times New Roman" w:hAnsi="Times New Roman" w:eastAsia="宋体" w:cs="Times New Roman"/>
          <w:sz w:val="24"/>
          <w:szCs w:val="24"/>
        </w:rPr>
        <w:t>投标</w:t>
      </w:r>
      <w:r>
        <w:rPr>
          <w:rFonts w:ascii="Times New Roman" w:hAnsi="Times New Roman" w:eastAsia="宋体" w:cs="Times New Roman"/>
          <w:sz w:val="24"/>
          <w:szCs w:val="24"/>
        </w:rPr>
        <w:t>文件。</w:t>
      </w:r>
    </w:p>
    <w:p w14:paraId="7579F250">
      <w:pPr>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3、联系方式：0556-8962577（办公室电话）/13966964718（储）/18133057197（徐）</w:t>
      </w:r>
    </w:p>
    <w:p w14:paraId="3D28F47B">
      <w:pPr>
        <w:ind w:firstLine="480" w:firstLineChars="200"/>
        <w:rPr>
          <w:rFonts w:ascii="Times New Roman" w:hAnsi="Times New Roman" w:eastAsia="宋体" w:cs="Times New Roman"/>
          <w:sz w:val="24"/>
          <w:szCs w:val="24"/>
        </w:rPr>
      </w:pPr>
    </w:p>
    <w:p w14:paraId="1106FAFD">
      <w:pPr>
        <w:ind w:firstLine="480" w:firstLineChars="200"/>
        <w:rPr>
          <w:rFonts w:ascii="Times New Roman" w:hAnsi="Times New Roman" w:eastAsia="宋体" w:cs="Times New Roman"/>
          <w:sz w:val="24"/>
          <w:szCs w:val="24"/>
        </w:rPr>
      </w:pPr>
    </w:p>
    <w:p w14:paraId="5EA11EA9">
      <w:pPr>
        <w:ind w:firstLine="480" w:firstLineChars="200"/>
        <w:rPr>
          <w:rFonts w:ascii="Times New Roman" w:hAnsi="Times New Roman" w:eastAsia="宋体" w:cs="Times New Roman"/>
          <w:sz w:val="24"/>
          <w:szCs w:val="24"/>
        </w:rPr>
      </w:pPr>
    </w:p>
    <w:p w14:paraId="2FAE5B1D">
      <w:pPr>
        <w:ind w:firstLine="480" w:firstLineChars="200"/>
        <w:rPr>
          <w:rFonts w:ascii="Times New Roman" w:hAnsi="Times New Roman" w:eastAsia="宋体" w:cs="Times New Roman"/>
          <w:sz w:val="24"/>
          <w:szCs w:val="24"/>
        </w:rPr>
      </w:pPr>
    </w:p>
    <w:p w14:paraId="426DE099">
      <w:pPr>
        <w:ind w:firstLine="480" w:firstLineChars="200"/>
        <w:rPr>
          <w:rFonts w:ascii="Times New Roman" w:hAnsi="Times New Roman" w:eastAsia="宋体" w:cs="Times New Roman"/>
          <w:sz w:val="28"/>
          <w:szCs w:val="28"/>
        </w:rPr>
      </w:pPr>
      <w:r>
        <w:rPr>
          <w:rFonts w:hint="eastAsia" w:ascii="Times New Roman" w:hAnsi="Times New Roman" w:eastAsia="宋体" w:cs="Times New Roman"/>
          <w:sz w:val="24"/>
          <w:szCs w:val="24"/>
        </w:rPr>
        <w:t xml:space="preserve">                                             </w:t>
      </w:r>
      <w:r>
        <w:rPr>
          <w:rFonts w:hint="eastAsia" w:ascii="Times New Roman" w:hAnsi="Times New Roman" w:eastAsia="宋体" w:cs="Times New Roman"/>
          <w:sz w:val="28"/>
          <w:szCs w:val="28"/>
        </w:rPr>
        <w:t>潜山市中医院</w:t>
      </w:r>
    </w:p>
    <w:p w14:paraId="72B8CF68">
      <w:pPr>
        <w:ind w:firstLine="560" w:firstLineChars="2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rPr>
        <w:t xml:space="preserve">                                        2026.0</w:t>
      </w:r>
      <w:r>
        <w:rPr>
          <w:rFonts w:hint="eastAsia" w:ascii="Times New Roman" w:hAnsi="Times New Roman" w:eastAsia="宋体" w:cs="Times New Roman"/>
          <w:sz w:val="28"/>
          <w:szCs w:val="28"/>
          <w:lang w:val="en-US" w:eastAsia="zh-CN"/>
        </w:rPr>
        <w:t>8</w:t>
      </w:r>
      <w:r>
        <w:rPr>
          <w:rFonts w:hint="eastAsia"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31</w:t>
      </w:r>
    </w:p>
    <w:p w14:paraId="535FFD80"/>
    <w:sectPr>
      <w:pgSz w:w="11906" w:h="16838"/>
      <w:pgMar w:top="1440" w:right="1753" w:bottom="1440" w:left="175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857ED1"/>
    <w:rsid w:val="15857E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2026-08-31T01:22:00Z</dcterms:created>
  <dc:creator>飘逸嫣妤</dc:creator>
  <cp:lastModifiedBy>飘逸嫣妤</cp:lastModifiedBy>
  <dcterms:modified xsi:type="dcterms:W3CDTF">2026-08-31T01:33:02Z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594A428527EC4291B45CC3AFFF878781_11</vt:lpwstr>
  </property>
  <property fmtid="{D5CDD505-2E9C-101B-9397-08002B2CF9AE}" pid="4" name="KSOTemplateDocerSaveRecord">
    <vt:lpwstr>eyJoZGlkIjoiOGNjYTgzYjEzNWYzOGE5ZTczZTU2OTg4ZGMwN2VmMzEiLCJ1c2VySWQiOiI0NTk2ODYxMTMifQ==</vt:lpwstr>
  </property>
</Properties>
</file>